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6" w:rsidRDefault="009E711F" w:rsidP="009E711F">
      <w:pPr>
        <w:jc w:val="right"/>
        <w:rPr>
          <w:b/>
          <w:sz w:val="28"/>
          <w:szCs w:val="28"/>
        </w:rPr>
      </w:pPr>
      <w:r>
        <w:rPr>
          <w:noProof/>
          <w:lang w:eastAsia="da-DK"/>
        </w:rPr>
        <w:drawing>
          <wp:inline distT="0" distB="0" distL="0" distR="0" wp14:anchorId="549946C7" wp14:editId="173D3209">
            <wp:extent cx="1371600" cy="127444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p w:rsidR="00285CD6" w:rsidRPr="00A1149F" w:rsidRDefault="00285CD6" w:rsidP="00A1149F">
      <w:pPr>
        <w:jc w:val="center"/>
        <w:rPr>
          <w:b/>
          <w:sz w:val="36"/>
          <w:szCs w:val="36"/>
        </w:rPr>
      </w:pPr>
      <w:r w:rsidRPr="00285CD6">
        <w:rPr>
          <w:b/>
          <w:sz w:val="36"/>
          <w:szCs w:val="36"/>
        </w:rPr>
        <w:t>Nyhedsbrev</w:t>
      </w:r>
      <w:r w:rsidR="004571D2">
        <w:rPr>
          <w:b/>
          <w:sz w:val="36"/>
          <w:szCs w:val="36"/>
        </w:rPr>
        <w:t xml:space="preserve"> nr. 10</w:t>
      </w:r>
    </w:p>
    <w:p w:rsidR="00285CD6" w:rsidRDefault="00F53128"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B8753A">
        <w:rPr>
          <w:sz w:val="28"/>
          <w:szCs w:val="28"/>
        </w:rPr>
        <w:t xml:space="preserve">            </w:t>
      </w:r>
      <w:r w:rsidR="004571D2">
        <w:rPr>
          <w:sz w:val="28"/>
          <w:szCs w:val="28"/>
        </w:rPr>
        <w:t>December</w:t>
      </w:r>
      <w:r w:rsidR="0085380A">
        <w:rPr>
          <w:sz w:val="28"/>
          <w:szCs w:val="28"/>
        </w:rPr>
        <w:t xml:space="preserve"> 2017</w:t>
      </w:r>
    </w:p>
    <w:p w:rsidR="00515045" w:rsidRDefault="00285CD6" w:rsidP="00285CD6">
      <w:pPr>
        <w:rPr>
          <w:sz w:val="28"/>
          <w:szCs w:val="28"/>
        </w:rPr>
      </w:pPr>
      <w:r>
        <w:rPr>
          <w:sz w:val="28"/>
          <w:szCs w:val="28"/>
        </w:rPr>
        <w:t>Kære Alle,</w:t>
      </w:r>
    </w:p>
    <w:p w:rsidR="002D636D" w:rsidRDefault="009C32BB" w:rsidP="00646108">
      <w:pPr>
        <w:rPr>
          <w:sz w:val="28"/>
          <w:szCs w:val="28"/>
        </w:rPr>
      </w:pPr>
      <w:r w:rsidRPr="009C32BB">
        <w:rPr>
          <w:sz w:val="28"/>
          <w:szCs w:val="28"/>
        </w:rPr>
        <w:t>Hermed har vi fornøje</w:t>
      </w:r>
      <w:r w:rsidR="00516933">
        <w:rPr>
          <w:sz w:val="28"/>
          <w:szCs w:val="28"/>
        </w:rPr>
        <w:t xml:space="preserve">lsen at udsende </w:t>
      </w:r>
      <w:r w:rsidR="004571D2">
        <w:rPr>
          <w:sz w:val="28"/>
          <w:szCs w:val="28"/>
        </w:rPr>
        <w:t>nyhedsbrev nr. 10</w:t>
      </w:r>
      <w:r w:rsidRPr="009C32BB">
        <w:rPr>
          <w:sz w:val="28"/>
          <w:szCs w:val="28"/>
        </w:rPr>
        <w:t>.</w:t>
      </w:r>
    </w:p>
    <w:p w:rsidR="00254D02" w:rsidRPr="00254D02" w:rsidRDefault="00254D02" w:rsidP="00254D02">
      <w:pPr>
        <w:rPr>
          <w:sz w:val="28"/>
          <w:szCs w:val="28"/>
        </w:rPr>
      </w:pPr>
      <w:r w:rsidRPr="00254D02">
        <w:rPr>
          <w:sz w:val="28"/>
          <w:szCs w:val="28"/>
        </w:rPr>
        <w:t>Vi kan i foreningen se tilbage p</w:t>
      </w:r>
      <w:r w:rsidR="006F7FA7">
        <w:rPr>
          <w:sz w:val="28"/>
          <w:szCs w:val="28"/>
        </w:rPr>
        <w:t xml:space="preserve">å et ganske aktivt år, hvor vi </w:t>
      </w:r>
      <w:r w:rsidRPr="00254D02">
        <w:rPr>
          <w:sz w:val="28"/>
          <w:szCs w:val="28"/>
        </w:rPr>
        <w:t>bød på en række velbesøgte a</w:t>
      </w:r>
      <w:r w:rsidR="002C4AD2">
        <w:rPr>
          <w:sz w:val="28"/>
          <w:szCs w:val="28"/>
        </w:rPr>
        <w:t>rrangementer hos</w:t>
      </w:r>
      <w:r w:rsidRPr="00254D02">
        <w:rPr>
          <w:sz w:val="28"/>
          <w:szCs w:val="28"/>
        </w:rPr>
        <w:t xml:space="preserve"> Østjyllands Politi</w:t>
      </w:r>
      <w:r w:rsidR="002C4AD2">
        <w:rPr>
          <w:sz w:val="28"/>
          <w:szCs w:val="28"/>
        </w:rPr>
        <w:t xml:space="preserve"> inkl. Borgerservice og </w:t>
      </w:r>
      <w:proofErr w:type="spellStart"/>
      <w:r w:rsidR="002C4AD2">
        <w:rPr>
          <w:sz w:val="28"/>
          <w:szCs w:val="28"/>
        </w:rPr>
        <w:t>Patalogisk</w:t>
      </w:r>
      <w:proofErr w:type="spellEnd"/>
      <w:r w:rsidR="002C4AD2">
        <w:rPr>
          <w:sz w:val="28"/>
          <w:szCs w:val="28"/>
        </w:rPr>
        <w:t xml:space="preserve"> Institut samt besøg i Den Gamle </w:t>
      </w:r>
      <w:r w:rsidR="009B2B3A">
        <w:rPr>
          <w:sz w:val="28"/>
          <w:szCs w:val="28"/>
        </w:rPr>
        <w:t xml:space="preserve">By </w:t>
      </w:r>
      <w:r w:rsidR="002C4AD2">
        <w:rPr>
          <w:sz w:val="28"/>
          <w:szCs w:val="28"/>
        </w:rPr>
        <w:t xml:space="preserve">og hos Maersk Line og RegionMidt.  </w:t>
      </w:r>
    </w:p>
    <w:p w:rsidR="00254D02" w:rsidRPr="00254D02" w:rsidRDefault="00254D02" w:rsidP="00254D02">
      <w:pPr>
        <w:rPr>
          <w:sz w:val="28"/>
          <w:szCs w:val="28"/>
        </w:rPr>
      </w:pPr>
      <w:r w:rsidRPr="00254D02">
        <w:rPr>
          <w:sz w:val="28"/>
          <w:szCs w:val="28"/>
        </w:rPr>
        <w:t>Vi vedtog på årets generalforsamling en adgang til at kunne optag</w:t>
      </w:r>
      <w:r w:rsidR="002C4AD2">
        <w:rPr>
          <w:sz w:val="28"/>
          <w:szCs w:val="28"/>
        </w:rPr>
        <w:t>e nye medlemmer indenfor Region</w:t>
      </w:r>
      <w:r w:rsidRPr="00254D02">
        <w:rPr>
          <w:sz w:val="28"/>
          <w:szCs w:val="28"/>
        </w:rPr>
        <w:t xml:space="preserve">Midt, og det </w:t>
      </w:r>
      <w:r w:rsidR="006F7FA7">
        <w:rPr>
          <w:sz w:val="28"/>
          <w:szCs w:val="28"/>
        </w:rPr>
        <w:t xml:space="preserve">er glædeligt at en del konsuler </w:t>
      </w:r>
      <w:r w:rsidRPr="00254D02">
        <w:rPr>
          <w:sz w:val="28"/>
          <w:szCs w:val="28"/>
        </w:rPr>
        <w:t>i Region</w:t>
      </w:r>
      <w:r w:rsidR="002C4AD2">
        <w:rPr>
          <w:sz w:val="28"/>
          <w:szCs w:val="28"/>
        </w:rPr>
        <w:t>en har tilmeldt sig foreningen således at vi nu er oppe på 32 aktive konsuler i foreningen.</w:t>
      </w:r>
    </w:p>
    <w:p w:rsidR="00254D02" w:rsidRPr="00254D02" w:rsidRDefault="00254D02" w:rsidP="00254D02">
      <w:pPr>
        <w:rPr>
          <w:sz w:val="28"/>
          <w:szCs w:val="28"/>
        </w:rPr>
      </w:pPr>
      <w:r w:rsidRPr="00254D02">
        <w:rPr>
          <w:sz w:val="28"/>
          <w:szCs w:val="28"/>
        </w:rPr>
        <w:t xml:space="preserve">Vore medlemmer og familier ønskes en glædelig jul, et godt og lykkebringende nytår til </w:t>
      </w:r>
      <w:proofErr w:type="gramStart"/>
      <w:r w:rsidRPr="00254D02">
        <w:rPr>
          <w:sz w:val="28"/>
          <w:szCs w:val="28"/>
        </w:rPr>
        <w:t>alle,</w:t>
      </w:r>
      <w:r w:rsidR="002C4AD2">
        <w:rPr>
          <w:sz w:val="28"/>
          <w:szCs w:val="28"/>
        </w:rPr>
        <w:t xml:space="preserve"> </w:t>
      </w:r>
      <w:r w:rsidRPr="00254D02">
        <w:rPr>
          <w:sz w:val="28"/>
          <w:szCs w:val="28"/>
        </w:rPr>
        <w:t xml:space="preserve"> med</w:t>
      </w:r>
      <w:proofErr w:type="gramEnd"/>
      <w:r w:rsidRPr="00254D02">
        <w:rPr>
          <w:sz w:val="28"/>
          <w:szCs w:val="28"/>
        </w:rPr>
        <w:t xml:space="preserve"> tak for alle gode møder, samtaler og smil i det gam</w:t>
      </w:r>
      <w:r>
        <w:rPr>
          <w:sz w:val="28"/>
          <w:szCs w:val="28"/>
        </w:rPr>
        <w:t>le år.</w:t>
      </w:r>
    </w:p>
    <w:p w:rsidR="00254D02" w:rsidRPr="00254D02" w:rsidRDefault="00254D02" w:rsidP="00254D02">
      <w:pPr>
        <w:rPr>
          <w:sz w:val="28"/>
          <w:szCs w:val="28"/>
        </w:rPr>
      </w:pPr>
      <w:r w:rsidRPr="00254D02">
        <w:rPr>
          <w:sz w:val="28"/>
          <w:szCs w:val="28"/>
        </w:rPr>
        <w:t>Hilsen</w:t>
      </w:r>
    </w:p>
    <w:p w:rsidR="00254D02" w:rsidRPr="00254D02" w:rsidRDefault="00254D02" w:rsidP="00254D02">
      <w:pPr>
        <w:rPr>
          <w:sz w:val="28"/>
          <w:szCs w:val="28"/>
        </w:rPr>
      </w:pPr>
      <w:r>
        <w:rPr>
          <w:sz w:val="28"/>
          <w:szCs w:val="28"/>
        </w:rPr>
        <w:t>Bestyrelsen CCA</w:t>
      </w:r>
      <w:r w:rsidR="006F7FA7">
        <w:rPr>
          <w:sz w:val="28"/>
          <w:szCs w:val="28"/>
        </w:rPr>
        <w:t xml:space="preserve">                          </w:t>
      </w:r>
      <w:r w:rsidR="006F7FA7">
        <w:rPr>
          <w:noProof/>
          <w:sz w:val="28"/>
          <w:szCs w:val="28"/>
          <w:lang w:eastAsia="da-DK"/>
        </w:rPr>
        <w:drawing>
          <wp:inline distT="0" distB="0" distL="0" distR="0">
            <wp:extent cx="1284514" cy="957943"/>
            <wp:effectExtent l="0" t="0" r="0" b="0"/>
            <wp:docPr id="14" name="Billede 14" descr="C:\Users\Jen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ns\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4459" cy="957902"/>
                    </a:xfrm>
                    <a:prstGeom prst="rect">
                      <a:avLst/>
                    </a:prstGeom>
                    <a:noFill/>
                    <a:ln>
                      <a:noFill/>
                    </a:ln>
                  </pic:spPr>
                </pic:pic>
              </a:graphicData>
            </a:graphic>
          </wp:inline>
        </w:drawing>
      </w:r>
    </w:p>
    <w:p w:rsidR="00254D02" w:rsidRDefault="00254D02" w:rsidP="00254D02">
      <w:pPr>
        <w:rPr>
          <w:sz w:val="28"/>
          <w:szCs w:val="28"/>
        </w:rPr>
      </w:pPr>
      <w:r w:rsidRPr="00254D02">
        <w:rPr>
          <w:sz w:val="28"/>
          <w:szCs w:val="28"/>
        </w:rPr>
        <w:t>Allan/Heine/Henrik/Jens &amp; Mogens</w:t>
      </w:r>
    </w:p>
    <w:p w:rsidR="006F7FA7" w:rsidRDefault="006F7FA7" w:rsidP="00254D02">
      <w:pPr>
        <w:rPr>
          <w:sz w:val="28"/>
          <w:szCs w:val="28"/>
        </w:rPr>
      </w:pPr>
    </w:p>
    <w:p w:rsidR="00FD2679" w:rsidRPr="00FD2679" w:rsidRDefault="0085380A" w:rsidP="00FD2679">
      <w:pPr>
        <w:rPr>
          <w:b/>
          <w:sz w:val="28"/>
          <w:szCs w:val="28"/>
        </w:rPr>
      </w:pPr>
      <w:r>
        <w:rPr>
          <w:b/>
          <w:sz w:val="28"/>
          <w:szCs w:val="28"/>
        </w:rPr>
        <w:t>Afviklede</w:t>
      </w:r>
      <w:r w:rsidR="00AC329E">
        <w:rPr>
          <w:b/>
          <w:sz w:val="28"/>
          <w:szCs w:val="28"/>
        </w:rPr>
        <w:t xml:space="preserve"> arrangementer</w:t>
      </w:r>
    </w:p>
    <w:p w:rsidR="00710A09" w:rsidRDefault="001B4E1B" w:rsidP="00FD2679">
      <w:pPr>
        <w:rPr>
          <w:b/>
          <w:sz w:val="28"/>
          <w:szCs w:val="28"/>
        </w:rPr>
      </w:pPr>
      <w:r>
        <w:rPr>
          <w:b/>
          <w:sz w:val="28"/>
          <w:szCs w:val="28"/>
        </w:rPr>
        <w:t>Besøg på containerskibet</w:t>
      </w:r>
      <w:r w:rsidR="00516933">
        <w:rPr>
          <w:b/>
          <w:sz w:val="28"/>
          <w:szCs w:val="28"/>
        </w:rPr>
        <w:t xml:space="preserve"> </w:t>
      </w:r>
      <w:proofErr w:type="spellStart"/>
      <w:r w:rsidR="00516933">
        <w:rPr>
          <w:b/>
          <w:sz w:val="28"/>
          <w:szCs w:val="28"/>
        </w:rPr>
        <w:t>Mayview</w:t>
      </w:r>
      <w:proofErr w:type="spellEnd"/>
      <w:r w:rsidR="00516933">
        <w:rPr>
          <w:b/>
          <w:sz w:val="28"/>
          <w:szCs w:val="28"/>
        </w:rPr>
        <w:t xml:space="preserve"> </w:t>
      </w:r>
      <w:proofErr w:type="gramStart"/>
      <w:r w:rsidR="00516933">
        <w:rPr>
          <w:b/>
          <w:sz w:val="28"/>
          <w:szCs w:val="28"/>
        </w:rPr>
        <w:t>Maersk</w:t>
      </w:r>
      <w:r>
        <w:rPr>
          <w:b/>
          <w:sz w:val="28"/>
          <w:szCs w:val="28"/>
        </w:rPr>
        <w:t xml:space="preserve"> </w:t>
      </w:r>
      <w:r w:rsidR="00710A09" w:rsidRPr="00710A09">
        <w:rPr>
          <w:b/>
          <w:sz w:val="28"/>
          <w:szCs w:val="28"/>
        </w:rPr>
        <w:t>:</w:t>
      </w:r>
      <w:proofErr w:type="gramEnd"/>
    </w:p>
    <w:p w:rsidR="00064182" w:rsidRPr="00064182" w:rsidRDefault="00064182" w:rsidP="00FD2679">
      <w:pPr>
        <w:rPr>
          <w:sz w:val="28"/>
          <w:szCs w:val="28"/>
        </w:rPr>
      </w:pPr>
      <w:r>
        <w:rPr>
          <w:sz w:val="28"/>
          <w:szCs w:val="28"/>
        </w:rPr>
        <w:t xml:space="preserve">Torsdag den 26. oktober var vi en lille flok (pladsbegrænsning), som fik en stor oplevelse ved en rundvisning på et af Maersk </w:t>
      </w:r>
      <w:proofErr w:type="spellStart"/>
      <w:r>
        <w:rPr>
          <w:sz w:val="28"/>
          <w:szCs w:val="28"/>
        </w:rPr>
        <w:t>Line’s</w:t>
      </w:r>
      <w:proofErr w:type="spellEnd"/>
      <w:r>
        <w:rPr>
          <w:sz w:val="28"/>
          <w:szCs w:val="28"/>
        </w:rPr>
        <w:t xml:space="preserve"> imponerende containerskibe. </w:t>
      </w:r>
      <w:r>
        <w:rPr>
          <w:sz w:val="28"/>
          <w:szCs w:val="28"/>
        </w:rPr>
        <w:lastRenderedPageBreak/>
        <w:t xml:space="preserve">Ikke mindre end 18.000 TEU (20 </w:t>
      </w:r>
      <w:proofErr w:type="spellStart"/>
      <w:r>
        <w:rPr>
          <w:sz w:val="28"/>
          <w:szCs w:val="28"/>
        </w:rPr>
        <w:t>fod’s</w:t>
      </w:r>
      <w:proofErr w:type="spellEnd"/>
      <w:r>
        <w:rPr>
          <w:sz w:val="28"/>
          <w:szCs w:val="28"/>
        </w:rPr>
        <w:t xml:space="preserve"> containere) kan hun laste og af og på går </w:t>
      </w:r>
      <w:r w:rsidR="002C4AD2">
        <w:rPr>
          <w:sz w:val="28"/>
          <w:szCs w:val="28"/>
        </w:rPr>
        <w:t>utroligt hurtigt. Vi blev vist</w:t>
      </w:r>
      <w:r>
        <w:rPr>
          <w:sz w:val="28"/>
          <w:szCs w:val="28"/>
        </w:rPr>
        <w:t xml:space="preserve"> rundt overalt på skibet og det blev en </w:t>
      </w:r>
      <w:proofErr w:type="spellStart"/>
      <w:r>
        <w:rPr>
          <w:sz w:val="28"/>
          <w:szCs w:val="28"/>
        </w:rPr>
        <w:t>laaang</w:t>
      </w:r>
      <w:proofErr w:type="spellEnd"/>
      <w:r>
        <w:rPr>
          <w:sz w:val="28"/>
          <w:szCs w:val="28"/>
        </w:rPr>
        <w:t xml:space="preserve"> gåtur. Kommandobroen i 8. sals højde hvorfra dette kæmpe fartøj styres med et lille joystick og maskinrummet hvor de to kæmpe motorer lå og ventede på at tiltræde rejsen til Fjernøsten, var noget af det mest imponerende at se. En stor tak</w:t>
      </w:r>
      <w:r w:rsidR="00315FDD">
        <w:rPr>
          <w:sz w:val="28"/>
          <w:szCs w:val="28"/>
        </w:rPr>
        <w:t xml:space="preserve"> for besøget</w:t>
      </w:r>
      <w:r>
        <w:rPr>
          <w:sz w:val="28"/>
          <w:szCs w:val="28"/>
        </w:rPr>
        <w:t xml:space="preserve"> til Maersk Line og salgschef Martin Meldgaard Pedersen samt skibets besætning.</w:t>
      </w:r>
    </w:p>
    <w:p w:rsidR="001B4E1B" w:rsidRDefault="00B55312" w:rsidP="00710A09">
      <w:pPr>
        <w:rPr>
          <w:sz w:val="28"/>
          <w:szCs w:val="28"/>
        </w:rPr>
      </w:pPr>
      <w:r>
        <w:rPr>
          <w:rFonts w:ascii="Verdana" w:hAnsi="Verdana"/>
          <w:b/>
          <w:noProof/>
          <w:sz w:val="28"/>
          <w:lang w:eastAsia="da-DK"/>
        </w:rPr>
        <w:drawing>
          <wp:inline distT="0" distB="0" distL="0" distR="0" wp14:anchorId="3C6EB189" wp14:editId="7D9DA444">
            <wp:extent cx="3069772" cy="151311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534" cy="1514475"/>
                    </a:xfrm>
                    <a:prstGeom prst="rect">
                      <a:avLst/>
                    </a:prstGeom>
                    <a:noFill/>
                  </pic:spPr>
                </pic:pic>
              </a:graphicData>
            </a:graphic>
          </wp:inline>
        </w:drawing>
      </w:r>
      <w:r w:rsidR="00237529">
        <w:rPr>
          <w:sz w:val="28"/>
          <w:szCs w:val="28"/>
        </w:rPr>
        <w:t xml:space="preserve">  </w:t>
      </w:r>
      <w:r w:rsidR="00237529">
        <w:rPr>
          <w:noProof/>
          <w:sz w:val="28"/>
          <w:szCs w:val="28"/>
          <w:lang w:eastAsia="da-DK"/>
        </w:rPr>
        <w:drawing>
          <wp:inline distT="0" distB="0" distL="0" distR="0">
            <wp:extent cx="2623049" cy="1513115"/>
            <wp:effectExtent l="0" t="0" r="6350" b="0"/>
            <wp:docPr id="15" name="Billede 15" descr="C:\Users\Jen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ns\Deskto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3185" cy="1513193"/>
                    </a:xfrm>
                    <a:prstGeom prst="rect">
                      <a:avLst/>
                    </a:prstGeom>
                    <a:noFill/>
                    <a:ln>
                      <a:noFill/>
                    </a:ln>
                  </pic:spPr>
                </pic:pic>
              </a:graphicData>
            </a:graphic>
          </wp:inline>
        </w:drawing>
      </w:r>
    </w:p>
    <w:p w:rsidR="00237529" w:rsidRDefault="00237529" w:rsidP="00710A09">
      <w:pPr>
        <w:rPr>
          <w:sz w:val="28"/>
          <w:szCs w:val="28"/>
        </w:rPr>
      </w:pPr>
      <w:proofErr w:type="spellStart"/>
      <w:r>
        <w:rPr>
          <w:sz w:val="28"/>
          <w:szCs w:val="28"/>
        </w:rPr>
        <w:t>Mayview</w:t>
      </w:r>
      <w:proofErr w:type="spellEnd"/>
      <w:r>
        <w:rPr>
          <w:sz w:val="28"/>
          <w:szCs w:val="28"/>
        </w:rPr>
        <w:t xml:space="preserve"> </w:t>
      </w:r>
      <w:proofErr w:type="gramStart"/>
      <w:r>
        <w:rPr>
          <w:sz w:val="28"/>
          <w:szCs w:val="28"/>
        </w:rPr>
        <w:t>Maersk</w:t>
      </w:r>
      <w:r w:rsidR="00307372">
        <w:rPr>
          <w:sz w:val="28"/>
          <w:szCs w:val="28"/>
        </w:rPr>
        <w:t xml:space="preserve">                                                </w:t>
      </w:r>
      <w:r>
        <w:rPr>
          <w:sz w:val="28"/>
          <w:szCs w:val="28"/>
        </w:rPr>
        <w:t xml:space="preserve"> Vi</w:t>
      </w:r>
      <w:proofErr w:type="gramEnd"/>
      <w:r>
        <w:rPr>
          <w:sz w:val="28"/>
          <w:szCs w:val="28"/>
        </w:rPr>
        <w:t xml:space="preserve"> befinder os i 8. sals højde!</w:t>
      </w:r>
    </w:p>
    <w:p w:rsidR="001B4E1B" w:rsidRDefault="001B4E1B" w:rsidP="00710A09">
      <w:pPr>
        <w:rPr>
          <w:noProof/>
          <w:sz w:val="28"/>
          <w:szCs w:val="28"/>
          <w:lang w:eastAsia="da-DK"/>
        </w:rPr>
      </w:pPr>
      <w:r>
        <w:rPr>
          <w:noProof/>
          <w:sz w:val="28"/>
          <w:szCs w:val="28"/>
          <w:lang w:eastAsia="da-DK"/>
        </w:rPr>
        <w:drawing>
          <wp:inline distT="0" distB="0" distL="0" distR="0" wp14:anchorId="15D990A9" wp14:editId="568F548C">
            <wp:extent cx="2514600" cy="1687286"/>
            <wp:effectExtent l="0" t="0" r="0" b="8255"/>
            <wp:docPr id="6" name="Billede 6" descr="C:\Users\Jens\Desktop\IMG_1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esktop\IMG_139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687286"/>
                    </a:xfrm>
                    <a:prstGeom prst="rect">
                      <a:avLst/>
                    </a:prstGeom>
                    <a:noFill/>
                    <a:ln>
                      <a:noFill/>
                    </a:ln>
                  </pic:spPr>
                </pic:pic>
              </a:graphicData>
            </a:graphic>
          </wp:inline>
        </w:drawing>
      </w:r>
      <w:r w:rsidR="00237529">
        <w:rPr>
          <w:noProof/>
          <w:sz w:val="28"/>
          <w:szCs w:val="28"/>
          <w:lang w:eastAsia="da-DK"/>
        </w:rPr>
        <w:t xml:space="preserve">                </w:t>
      </w:r>
      <w:r w:rsidR="00237529">
        <w:rPr>
          <w:noProof/>
          <w:sz w:val="28"/>
          <w:szCs w:val="28"/>
          <w:lang w:eastAsia="da-DK"/>
        </w:rPr>
        <w:drawing>
          <wp:inline distT="0" distB="0" distL="0" distR="0" wp14:anchorId="314765E7" wp14:editId="1B1D1FC5">
            <wp:extent cx="2623457" cy="1687285"/>
            <wp:effectExtent l="0" t="0" r="5715" b="8255"/>
            <wp:docPr id="7" name="Billede 7" descr="C:\Users\Jens\Desktop\IMG_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s\Desktop\IMG_14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4469" cy="1687936"/>
                    </a:xfrm>
                    <a:prstGeom prst="rect">
                      <a:avLst/>
                    </a:prstGeom>
                    <a:noFill/>
                    <a:ln>
                      <a:noFill/>
                    </a:ln>
                  </pic:spPr>
                </pic:pic>
              </a:graphicData>
            </a:graphic>
          </wp:inline>
        </w:drawing>
      </w:r>
    </w:p>
    <w:p w:rsidR="00237529" w:rsidRDefault="00237529" w:rsidP="00710A09">
      <w:pPr>
        <w:rPr>
          <w:noProof/>
          <w:sz w:val="28"/>
          <w:szCs w:val="28"/>
          <w:lang w:eastAsia="da-DK"/>
        </w:rPr>
      </w:pPr>
      <w:r>
        <w:rPr>
          <w:noProof/>
          <w:sz w:val="28"/>
          <w:szCs w:val="28"/>
          <w:lang w:eastAsia="da-DK"/>
        </w:rPr>
        <w:t>Den nye ”konsuluniform”                                 Aarhus Havns ”edderkopper”</w:t>
      </w:r>
    </w:p>
    <w:p w:rsidR="00237529" w:rsidRDefault="00237529" w:rsidP="00710A09">
      <w:pPr>
        <w:rPr>
          <w:sz w:val="28"/>
          <w:szCs w:val="28"/>
        </w:rPr>
      </w:pPr>
    </w:p>
    <w:p w:rsidR="00315FDD" w:rsidRPr="002C4AD2" w:rsidRDefault="001B4E1B" w:rsidP="00710A09">
      <w:pPr>
        <w:rPr>
          <w:b/>
          <w:sz w:val="28"/>
          <w:szCs w:val="28"/>
        </w:rPr>
      </w:pPr>
      <w:r>
        <w:rPr>
          <w:b/>
          <w:sz w:val="28"/>
          <w:szCs w:val="28"/>
        </w:rPr>
        <w:t>Besøg hos Region Midtjylland:</w:t>
      </w:r>
    </w:p>
    <w:p w:rsidR="006F7FA7" w:rsidRDefault="006F7FA7" w:rsidP="00710A09">
      <w:pPr>
        <w:rPr>
          <w:noProof/>
          <w:lang w:eastAsia="da-DK"/>
        </w:rPr>
      </w:pPr>
      <w:r>
        <w:rPr>
          <w:b/>
          <w:noProof/>
          <w:sz w:val="28"/>
          <w:szCs w:val="28"/>
          <w:lang w:eastAsia="da-DK"/>
        </w:rPr>
        <w:drawing>
          <wp:inline distT="0" distB="0" distL="0" distR="0" wp14:anchorId="2EE7CB3E" wp14:editId="0D6CC47F">
            <wp:extent cx="2851785" cy="1600200"/>
            <wp:effectExtent l="0" t="0" r="5715" b="0"/>
            <wp:docPr id="10" name="Billede 10" descr="C:\Users\Jen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s\Desktop\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785" cy="1600200"/>
                    </a:xfrm>
                    <a:prstGeom prst="rect">
                      <a:avLst/>
                    </a:prstGeom>
                    <a:noFill/>
                    <a:ln>
                      <a:noFill/>
                    </a:ln>
                  </pic:spPr>
                </pic:pic>
              </a:graphicData>
            </a:graphic>
          </wp:inline>
        </w:drawing>
      </w:r>
      <w:r>
        <w:rPr>
          <w:noProof/>
          <w:lang w:eastAsia="da-DK"/>
        </w:rPr>
        <w:t xml:space="preserve"> </w:t>
      </w:r>
      <w:r w:rsidR="001B4E1B">
        <w:rPr>
          <w:noProof/>
          <w:lang w:eastAsia="da-DK"/>
        </w:rPr>
        <w:drawing>
          <wp:inline distT="0" distB="0" distL="0" distR="0" wp14:anchorId="0134EFD0" wp14:editId="66E0AAC5">
            <wp:extent cx="3200400" cy="1676400"/>
            <wp:effectExtent l="0" t="0" r="0" b="0"/>
            <wp:docPr id="8" name="Billede 8" descr="Billedresultat for region midtjy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region midtjyl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857" cy="1676639"/>
                    </a:xfrm>
                    <a:prstGeom prst="rect">
                      <a:avLst/>
                    </a:prstGeom>
                    <a:noFill/>
                    <a:ln>
                      <a:noFill/>
                    </a:ln>
                  </pic:spPr>
                </pic:pic>
              </a:graphicData>
            </a:graphic>
          </wp:inline>
        </w:drawing>
      </w:r>
    </w:p>
    <w:p w:rsidR="006F7FA7" w:rsidRDefault="006F7FA7" w:rsidP="00710A09">
      <w:pPr>
        <w:rPr>
          <w:noProof/>
          <w:lang w:eastAsia="da-DK"/>
        </w:rPr>
      </w:pPr>
      <w:r>
        <w:rPr>
          <w:noProof/>
          <w:lang w:eastAsia="da-DK"/>
        </w:rPr>
        <w:t>Regisonsrådsformand Bent Hansen</w:t>
      </w:r>
      <w:r>
        <w:rPr>
          <w:noProof/>
          <w:lang w:eastAsia="da-DK"/>
        </w:rPr>
        <w:tab/>
        <w:t xml:space="preserve">              Eksempler på årlige aktiviteter</w:t>
      </w:r>
    </w:p>
    <w:p w:rsidR="00521F1F" w:rsidRDefault="00882BD0" w:rsidP="00FD2679">
      <w:pPr>
        <w:rPr>
          <w:sz w:val="28"/>
          <w:szCs w:val="28"/>
        </w:rPr>
      </w:pPr>
      <w:r>
        <w:rPr>
          <w:sz w:val="28"/>
          <w:szCs w:val="28"/>
        </w:rPr>
        <w:lastRenderedPageBreak/>
        <w:t xml:space="preserve">Den 20. november 2017 Regionsrådsformand Bent Hansen og RegionMidt værter ved en arrangement hvor Bent Hansen indførte forsamlingen i Regionens aktiviteter i ind </w:t>
      </w:r>
      <w:proofErr w:type="gramStart"/>
      <w:r>
        <w:rPr>
          <w:sz w:val="28"/>
          <w:szCs w:val="28"/>
        </w:rPr>
        <w:t>–og</w:t>
      </w:r>
      <w:proofErr w:type="gramEnd"/>
      <w:r>
        <w:rPr>
          <w:sz w:val="28"/>
          <w:szCs w:val="28"/>
        </w:rPr>
        <w:t xml:space="preserve"> udland. Bent </w:t>
      </w:r>
      <w:proofErr w:type="spellStart"/>
      <w:r>
        <w:rPr>
          <w:sz w:val="28"/>
          <w:szCs w:val="28"/>
        </w:rPr>
        <w:t>Hansen’s</w:t>
      </w:r>
      <w:proofErr w:type="spellEnd"/>
      <w:r>
        <w:rPr>
          <w:sz w:val="28"/>
          <w:szCs w:val="28"/>
        </w:rPr>
        <w:t xml:space="preserve"> indlæg, som varede næsten 2 timer, var meget personligt og blev også et historisk tilbageblik i en tid med mange forandringer og politiske rævekager. Bent </w:t>
      </w:r>
      <w:proofErr w:type="spellStart"/>
      <w:r>
        <w:rPr>
          <w:sz w:val="28"/>
          <w:szCs w:val="28"/>
        </w:rPr>
        <w:t>Hansen’s</w:t>
      </w:r>
      <w:proofErr w:type="spellEnd"/>
      <w:r>
        <w:rPr>
          <w:sz w:val="28"/>
          <w:szCs w:val="28"/>
        </w:rPr>
        <w:t xml:space="preserve"> store engagement med at sikre f.eks. AUH i Skejby dets centrale position i fremtiden i Danmark er noget vi alle nok</w:t>
      </w:r>
      <w:bookmarkStart w:id="0" w:name="_GoBack"/>
      <w:bookmarkEnd w:id="0"/>
      <w:r>
        <w:rPr>
          <w:sz w:val="28"/>
          <w:szCs w:val="28"/>
        </w:rPr>
        <w:t xml:space="preserve"> kommer til at nyde godt af!</w:t>
      </w:r>
    </w:p>
    <w:p w:rsidR="00882BD0" w:rsidRDefault="00882BD0" w:rsidP="004141D0">
      <w:pPr>
        <w:rPr>
          <w:b/>
          <w:sz w:val="28"/>
          <w:szCs w:val="28"/>
        </w:rPr>
      </w:pPr>
      <w:r>
        <w:rPr>
          <w:b/>
          <w:sz w:val="28"/>
          <w:szCs w:val="28"/>
        </w:rPr>
        <w:t>Medlemsanliggender:</w:t>
      </w:r>
    </w:p>
    <w:p w:rsidR="00882BD0" w:rsidRDefault="003260C3" w:rsidP="004141D0">
      <w:pPr>
        <w:rPr>
          <w:sz w:val="28"/>
          <w:szCs w:val="28"/>
        </w:rPr>
      </w:pPr>
      <w:r>
        <w:rPr>
          <w:sz w:val="28"/>
          <w:szCs w:val="28"/>
        </w:rPr>
        <w:t xml:space="preserve">Vores hjemmeside er stadig godt besøgt. Statistikken viser at der har været 10.736 besøg/visninger på </w:t>
      </w:r>
      <w:proofErr w:type="spellStart"/>
      <w:r>
        <w:rPr>
          <w:sz w:val="28"/>
          <w:szCs w:val="28"/>
        </w:rPr>
        <w:t>domainet</w:t>
      </w:r>
      <w:proofErr w:type="spellEnd"/>
      <w:r>
        <w:rPr>
          <w:sz w:val="28"/>
          <w:szCs w:val="28"/>
        </w:rPr>
        <w:t xml:space="preserve"> de seneste 12 måneder. Forsiden er bedst besøgt med 3.557 hits og ”Find Konsulat” siden med 1.644 hits. Antal besøg inkl. medlemmernes log-ind og besøg på siderne.</w:t>
      </w:r>
    </w:p>
    <w:p w:rsidR="004477AE" w:rsidRPr="003260C3" w:rsidRDefault="003260C3" w:rsidP="004141D0">
      <w:pPr>
        <w:rPr>
          <w:b/>
          <w:i/>
          <w:color w:val="FF0000"/>
          <w:sz w:val="28"/>
          <w:szCs w:val="28"/>
        </w:rPr>
      </w:pPr>
      <w:r>
        <w:rPr>
          <w:b/>
          <w:i/>
          <w:color w:val="FF0000"/>
          <w:sz w:val="28"/>
          <w:szCs w:val="28"/>
        </w:rPr>
        <w:t>HUSK: A</w:t>
      </w:r>
      <w:r w:rsidRPr="00DE0DD3">
        <w:rPr>
          <w:b/>
          <w:i/>
          <w:color w:val="FF0000"/>
          <w:sz w:val="28"/>
          <w:szCs w:val="28"/>
        </w:rPr>
        <w:t xml:space="preserve">lle medlemmer </w:t>
      </w:r>
      <w:r>
        <w:rPr>
          <w:b/>
          <w:i/>
          <w:color w:val="FF0000"/>
          <w:sz w:val="28"/>
          <w:szCs w:val="28"/>
        </w:rPr>
        <w:t xml:space="preserve">bør løbende </w:t>
      </w:r>
      <w:proofErr w:type="gramStart"/>
      <w:r>
        <w:rPr>
          <w:b/>
          <w:i/>
          <w:color w:val="FF0000"/>
          <w:sz w:val="28"/>
          <w:szCs w:val="28"/>
        </w:rPr>
        <w:t>kontrollerer</w:t>
      </w:r>
      <w:proofErr w:type="gramEnd"/>
      <w:r w:rsidRPr="00DE0DD3">
        <w:rPr>
          <w:b/>
          <w:i/>
          <w:color w:val="FF0000"/>
          <w:sz w:val="28"/>
          <w:szCs w:val="28"/>
        </w:rPr>
        <w:t xml:space="preserve"> at deres data på hjemmesiden er korrekte. Er der rettelser bedes disse sendt til </w:t>
      </w:r>
      <w:hyperlink r:id="rId14" w:history="1">
        <w:r w:rsidRPr="00731325">
          <w:rPr>
            <w:rStyle w:val="Hyperlink"/>
            <w:b/>
            <w:i/>
            <w:sz w:val="28"/>
            <w:szCs w:val="28"/>
          </w:rPr>
          <w:t>info@konsuler.dk</w:t>
        </w:r>
      </w:hyperlink>
    </w:p>
    <w:p w:rsidR="005050EE" w:rsidRDefault="005050EE" w:rsidP="004477AE">
      <w:pPr>
        <w:rPr>
          <w:b/>
          <w:sz w:val="28"/>
          <w:szCs w:val="28"/>
        </w:rPr>
      </w:pPr>
      <w:r>
        <w:rPr>
          <w:b/>
          <w:sz w:val="28"/>
          <w:szCs w:val="28"/>
        </w:rPr>
        <w:t>Udenrigsministeriet:</w:t>
      </w:r>
    </w:p>
    <w:p w:rsidR="005050EE" w:rsidRDefault="005050EE" w:rsidP="004477AE">
      <w:pPr>
        <w:rPr>
          <w:sz w:val="28"/>
          <w:szCs w:val="28"/>
        </w:rPr>
      </w:pPr>
      <w:r>
        <w:rPr>
          <w:sz w:val="28"/>
          <w:szCs w:val="28"/>
        </w:rPr>
        <w:t>Interessante links:</w:t>
      </w:r>
    </w:p>
    <w:p w:rsidR="005050EE" w:rsidRPr="005050EE" w:rsidRDefault="009B2B3A" w:rsidP="004477AE">
      <w:pPr>
        <w:numPr>
          <w:ilvl w:val="0"/>
          <w:numId w:val="3"/>
        </w:numPr>
        <w:spacing w:after="0" w:line="225" w:lineRule="atLeast"/>
        <w:ind w:left="375"/>
        <w:rPr>
          <w:rFonts w:ascii="Verdana" w:eastAsia="Times New Roman" w:hAnsi="Verdana" w:cs="Times New Roman"/>
          <w:sz w:val="20"/>
          <w:szCs w:val="20"/>
          <w:lang w:eastAsia="da-DK"/>
        </w:rPr>
      </w:pPr>
      <w:hyperlink r:id="rId15" w:tgtFrame="_blank" w:history="1">
        <w:r w:rsidR="005050EE" w:rsidRPr="005050EE">
          <w:rPr>
            <w:rFonts w:ascii="Verdana" w:eastAsia="Times New Roman" w:hAnsi="Verdana" w:cs="Times New Roman"/>
            <w:sz w:val="20"/>
            <w:szCs w:val="20"/>
            <w:u w:val="single"/>
            <w:lang w:eastAsia="da-DK"/>
          </w:rPr>
          <w:t>Magasinet Udvikling bliver til Magasinet 360° – Verden i Udvikling</w:t>
        </w:r>
      </w:hyperlink>
    </w:p>
    <w:p w:rsidR="005050EE" w:rsidRPr="005050EE" w:rsidRDefault="005050EE" w:rsidP="005050EE">
      <w:pPr>
        <w:spacing w:after="0" w:line="225" w:lineRule="atLeast"/>
        <w:ind w:left="375"/>
        <w:rPr>
          <w:rFonts w:ascii="Verdana" w:eastAsia="Times New Roman" w:hAnsi="Verdana" w:cs="Times New Roman"/>
          <w:color w:val="000000"/>
          <w:sz w:val="20"/>
          <w:szCs w:val="20"/>
          <w:lang w:eastAsia="da-DK"/>
        </w:rPr>
      </w:pPr>
    </w:p>
    <w:p w:rsidR="005050EE" w:rsidRDefault="009B2B3A" w:rsidP="004477AE">
      <w:pPr>
        <w:rPr>
          <w:sz w:val="28"/>
          <w:szCs w:val="28"/>
        </w:rPr>
      </w:pPr>
      <w:hyperlink r:id="rId16" w:history="1">
        <w:r w:rsidR="005050EE" w:rsidRPr="0038007E">
          <w:rPr>
            <w:rStyle w:val="Hyperlink"/>
            <w:sz w:val="28"/>
            <w:szCs w:val="28"/>
          </w:rPr>
          <w:t>http://um.dk/da/Udenrigspolitik/udenrigspolitiske-nyheder/newsdisplaypage.aspx?newsID=91E1BA7D-C354-47F4-81E8-A9FAA34171A3</w:t>
        </w:r>
      </w:hyperlink>
    </w:p>
    <w:p w:rsidR="005050EE" w:rsidRPr="005050EE" w:rsidRDefault="009B2B3A" w:rsidP="004477AE">
      <w:pPr>
        <w:numPr>
          <w:ilvl w:val="0"/>
          <w:numId w:val="4"/>
        </w:numPr>
        <w:spacing w:after="0" w:line="225" w:lineRule="atLeast"/>
        <w:ind w:left="375"/>
        <w:rPr>
          <w:rFonts w:ascii="Verdana" w:eastAsia="Times New Roman" w:hAnsi="Verdana" w:cs="Times New Roman"/>
          <w:sz w:val="20"/>
          <w:szCs w:val="20"/>
          <w:lang w:eastAsia="da-DK"/>
        </w:rPr>
      </w:pPr>
      <w:hyperlink r:id="rId17" w:tgtFrame="_blank" w:history="1">
        <w:r w:rsidR="005050EE" w:rsidRPr="005050EE">
          <w:rPr>
            <w:rFonts w:ascii="Verdana" w:eastAsia="Times New Roman" w:hAnsi="Verdana" w:cs="Times New Roman"/>
            <w:sz w:val="20"/>
            <w:szCs w:val="20"/>
            <w:u w:val="single"/>
            <w:lang w:eastAsia="da-DK"/>
          </w:rPr>
          <w:t xml:space="preserve">Ny podcast - med </w:t>
        </w:r>
        <w:proofErr w:type="spellStart"/>
        <w:r w:rsidR="005050EE" w:rsidRPr="005050EE">
          <w:rPr>
            <w:rFonts w:ascii="Verdana" w:eastAsia="Times New Roman" w:hAnsi="Verdana" w:cs="Times New Roman"/>
            <w:sz w:val="20"/>
            <w:szCs w:val="20"/>
            <w:u w:val="single"/>
            <w:lang w:eastAsia="da-DK"/>
          </w:rPr>
          <w:t>tech</w:t>
        </w:r>
        <w:proofErr w:type="spellEnd"/>
        <w:r w:rsidR="005050EE" w:rsidRPr="005050EE">
          <w:rPr>
            <w:rFonts w:ascii="Verdana" w:eastAsia="Times New Roman" w:hAnsi="Verdana" w:cs="Times New Roman"/>
            <w:sz w:val="20"/>
            <w:szCs w:val="20"/>
            <w:u w:val="single"/>
            <w:lang w:eastAsia="da-DK"/>
          </w:rPr>
          <w:t>-ambassadør Casper Klynge</w:t>
        </w:r>
      </w:hyperlink>
    </w:p>
    <w:p w:rsidR="005050EE" w:rsidRPr="005050EE" w:rsidRDefault="005050EE" w:rsidP="005050EE">
      <w:pPr>
        <w:spacing w:after="0" w:line="225" w:lineRule="atLeast"/>
        <w:ind w:left="375"/>
        <w:rPr>
          <w:rFonts w:ascii="Verdana" w:eastAsia="Times New Roman" w:hAnsi="Verdana" w:cs="Times New Roman"/>
          <w:color w:val="000000"/>
          <w:sz w:val="20"/>
          <w:szCs w:val="20"/>
          <w:lang w:eastAsia="da-DK"/>
        </w:rPr>
      </w:pPr>
    </w:p>
    <w:p w:rsidR="005050EE" w:rsidRDefault="009B2B3A" w:rsidP="004477AE">
      <w:pPr>
        <w:rPr>
          <w:sz w:val="28"/>
          <w:szCs w:val="28"/>
        </w:rPr>
      </w:pPr>
      <w:hyperlink r:id="rId18" w:history="1">
        <w:r w:rsidR="005050EE" w:rsidRPr="0038007E">
          <w:rPr>
            <w:rStyle w:val="Hyperlink"/>
            <w:sz w:val="28"/>
            <w:szCs w:val="28"/>
          </w:rPr>
          <w:t>http://um.dk/da/danida/om-danida/nyheder/newsdisplaypage.aspx?newsID=01E74017-0308-41B4-AC23-BD7D24AB8E62</w:t>
        </w:r>
      </w:hyperlink>
    </w:p>
    <w:p w:rsidR="005050EE" w:rsidRDefault="005050EE" w:rsidP="004477AE">
      <w:pPr>
        <w:rPr>
          <w:sz w:val="28"/>
          <w:szCs w:val="28"/>
        </w:rPr>
      </w:pPr>
    </w:p>
    <w:p w:rsidR="004477AE" w:rsidRPr="004477AE" w:rsidRDefault="0085380A" w:rsidP="004477AE">
      <w:pPr>
        <w:rPr>
          <w:sz w:val="28"/>
          <w:szCs w:val="28"/>
        </w:rPr>
      </w:pPr>
      <w:r>
        <w:rPr>
          <w:sz w:val="28"/>
          <w:szCs w:val="28"/>
        </w:rPr>
        <w:t>De bedste hilsner</w:t>
      </w:r>
    </w:p>
    <w:p w:rsidR="00B75BC0" w:rsidRDefault="004477AE" w:rsidP="004141D0">
      <w:pPr>
        <w:rPr>
          <w:sz w:val="28"/>
          <w:szCs w:val="28"/>
        </w:rPr>
      </w:pPr>
      <w:r>
        <w:rPr>
          <w:sz w:val="28"/>
          <w:szCs w:val="28"/>
        </w:rPr>
        <w:t>Bestyrelsen</w:t>
      </w:r>
    </w:p>
    <w:p w:rsidR="009B2B3A" w:rsidRDefault="009B2B3A" w:rsidP="004141D0">
      <w:pPr>
        <w:rPr>
          <w:sz w:val="28"/>
          <w:szCs w:val="28"/>
        </w:rPr>
      </w:pPr>
    </w:p>
    <w:p w:rsidR="00807DA7" w:rsidRDefault="00807DA7" w:rsidP="004141D0">
      <w:pPr>
        <w:rPr>
          <w:sz w:val="28"/>
          <w:szCs w:val="28"/>
        </w:rPr>
      </w:pPr>
    </w:p>
    <w:p w:rsidR="007C1760" w:rsidRDefault="001606CB" w:rsidP="004141D0">
      <w:pPr>
        <w:rPr>
          <w:sz w:val="28"/>
          <w:szCs w:val="28"/>
        </w:rPr>
      </w:pPr>
      <w:r>
        <w:rPr>
          <w:sz w:val="28"/>
          <w:szCs w:val="28"/>
        </w:rPr>
        <w:lastRenderedPageBreak/>
        <w:t>NB:</w:t>
      </w:r>
    </w:p>
    <w:p w:rsidR="001606CB" w:rsidRPr="007C1760" w:rsidRDefault="001606CB" w:rsidP="004141D0">
      <w:pPr>
        <w:rPr>
          <w:sz w:val="28"/>
          <w:szCs w:val="28"/>
        </w:rPr>
      </w:pPr>
      <w:r w:rsidRPr="007C1760">
        <w:rPr>
          <w:b/>
          <w:sz w:val="28"/>
          <w:szCs w:val="28"/>
        </w:rPr>
        <w:t>Hvordan logger man ind på medlemssiden?</w:t>
      </w:r>
    </w:p>
    <w:p w:rsidR="00D63636" w:rsidRDefault="00B75BC0" w:rsidP="004141D0">
      <w:pPr>
        <w:rPr>
          <w:sz w:val="28"/>
          <w:szCs w:val="28"/>
        </w:rPr>
      </w:pPr>
      <w:r>
        <w:rPr>
          <w:sz w:val="28"/>
          <w:szCs w:val="28"/>
        </w:rPr>
        <w:t xml:space="preserve">Åben hjemmesiden </w:t>
      </w:r>
      <w:hyperlink r:id="rId19" w:history="1">
        <w:r w:rsidRPr="00E34696">
          <w:rPr>
            <w:rStyle w:val="Hyperlink"/>
            <w:sz w:val="28"/>
            <w:szCs w:val="28"/>
          </w:rPr>
          <w:t>www.konsuler.dk</w:t>
        </w:r>
      </w:hyperlink>
      <w:r>
        <w:rPr>
          <w:sz w:val="28"/>
          <w:szCs w:val="28"/>
        </w:rPr>
        <w:t xml:space="preserve">. </w:t>
      </w:r>
      <w:r w:rsidR="007C1760" w:rsidRPr="007C1760">
        <w:rPr>
          <w:sz w:val="28"/>
          <w:szCs w:val="28"/>
        </w:rPr>
        <w:t>Forneden på forsiden ved siden af vor mail adresse er der t</w:t>
      </w:r>
      <w:r w:rsidR="007C1760">
        <w:rPr>
          <w:sz w:val="28"/>
          <w:szCs w:val="28"/>
        </w:rPr>
        <w:t>ilføjet et ikon "Log in". Hvis man</w:t>
      </w:r>
      <w:r w:rsidR="007C1760" w:rsidRPr="007C1760">
        <w:rPr>
          <w:sz w:val="28"/>
          <w:szCs w:val="28"/>
        </w:rPr>
        <w:t xml:space="preserve"> klikker på dette åbnes en Log in</w:t>
      </w:r>
      <w:r w:rsidR="00F3333B">
        <w:rPr>
          <w:sz w:val="28"/>
          <w:szCs w:val="28"/>
        </w:rPr>
        <w:t>d</w:t>
      </w:r>
      <w:r w:rsidR="007C1760" w:rsidRPr="007C1760">
        <w:rPr>
          <w:sz w:val="28"/>
          <w:szCs w:val="28"/>
        </w:rPr>
        <w:t xml:space="preserve"> side for m</w:t>
      </w:r>
      <w:r w:rsidR="007C1760">
        <w:rPr>
          <w:sz w:val="28"/>
          <w:szCs w:val="28"/>
        </w:rPr>
        <w:t xml:space="preserve">edlemmer </w:t>
      </w:r>
      <w:r w:rsidR="007C1760" w:rsidRPr="007C1760">
        <w:rPr>
          <w:sz w:val="28"/>
          <w:szCs w:val="28"/>
        </w:rPr>
        <w:t xml:space="preserve">(http://konsuler.dk/log-ind/ ). Det interne/fortrolige Password er: K0nsul3r (bemærk tegnet efter det store K er et nul og ikke et stort </w:t>
      </w:r>
      <w:r w:rsidR="007C1760">
        <w:rPr>
          <w:sz w:val="28"/>
          <w:szCs w:val="28"/>
        </w:rPr>
        <w:t xml:space="preserve">O). </w:t>
      </w:r>
    </w:p>
    <w:p w:rsidR="00A1149F" w:rsidRPr="00F65DDB" w:rsidRDefault="00A1149F" w:rsidP="003D27F9">
      <w:pPr>
        <w:rPr>
          <w:rFonts w:cstheme="minorHAnsi"/>
          <w:sz w:val="28"/>
          <w:szCs w:val="28"/>
        </w:rPr>
      </w:pPr>
    </w:p>
    <w:sectPr w:rsidR="00A1149F" w:rsidRPr="00F65DDB" w:rsidSect="009E711F">
      <w:pgSz w:w="11906" w:h="16838"/>
      <w:pgMar w:top="9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369"/>
    <w:multiLevelType w:val="multilevel"/>
    <w:tmpl w:val="E112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448F2"/>
    <w:multiLevelType w:val="multilevel"/>
    <w:tmpl w:val="6F9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D83686"/>
    <w:multiLevelType w:val="multilevel"/>
    <w:tmpl w:val="08D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1742C2"/>
    <w:multiLevelType w:val="multilevel"/>
    <w:tmpl w:val="BDE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6"/>
    <w:rsid w:val="000018EC"/>
    <w:rsid w:val="00002A8D"/>
    <w:rsid w:val="00003BBC"/>
    <w:rsid w:val="00007B56"/>
    <w:rsid w:val="0001108E"/>
    <w:rsid w:val="00012A99"/>
    <w:rsid w:val="0001511B"/>
    <w:rsid w:val="00017697"/>
    <w:rsid w:val="00020411"/>
    <w:rsid w:val="0002415B"/>
    <w:rsid w:val="000259DA"/>
    <w:rsid w:val="00025C41"/>
    <w:rsid w:val="000270EC"/>
    <w:rsid w:val="000353C5"/>
    <w:rsid w:val="00043785"/>
    <w:rsid w:val="00043D19"/>
    <w:rsid w:val="00043E9C"/>
    <w:rsid w:val="000469BB"/>
    <w:rsid w:val="000500A6"/>
    <w:rsid w:val="00050815"/>
    <w:rsid w:val="00051AF1"/>
    <w:rsid w:val="0006064C"/>
    <w:rsid w:val="00060CA1"/>
    <w:rsid w:val="00064182"/>
    <w:rsid w:val="00067918"/>
    <w:rsid w:val="0007204C"/>
    <w:rsid w:val="000758F7"/>
    <w:rsid w:val="0007639F"/>
    <w:rsid w:val="00084F83"/>
    <w:rsid w:val="0009037D"/>
    <w:rsid w:val="00093885"/>
    <w:rsid w:val="00093BC1"/>
    <w:rsid w:val="000A5F19"/>
    <w:rsid w:val="000A693F"/>
    <w:rsid w:val="000B010D"/>
    <w:rsid w:val="000B0143"/>
    <w:rsid w:val="000B13BF"/>
    <w:rsid w:val="000B57DE"/>
    <w:rsid w:val="000B5B78"/>
    <w:rsid w:val="000C05C3"/>
    <w:rsid w:val="000C1F65"/>
    <w:rsid w:val="000C377B"/>
    <w:rsid w:val="000C4E48"/>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6923"/>
    <w:rsid w:val="00127A27"/>
    <w:rsid w:val="001315C4"/>
    <w:rsid w:val="00132464"/>
    <w:rsid w:val="00133290"/>
    <w:rsid w:val="00134403"/>
    <w:rsid w:val="00134D18"/>
    <w:rsid w:val="0014424A"/>
    <w:rsid w:val="00151591"/>
    <w:rsid w:val="001516DA"/>
    <w:rsid w:val="00152543"/>
    <w:rsid w:val="001527B5"/>
    <w:rsid w:val="00157B64"/>
    <w:rsid w:val="001606CB"/>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4E1B"/>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5ADE"/>
    <w:rsid w:val="0021739E"/>
    <w:rsid w:val="00221623"/>
    <w:rsid w:val="00224145"/>
    <w:rsid w:val="00227BF4"/>
    <w:rsid w:val="00230AD2"/>
    <w:rsid w:val="00237529"/>
    <w:rsid w:val="002466AB"/>
    <w:rsid w:val="00247C5C"/>
    <w:rsid w:val="00251B7F"/>
    <w:rsid w:val="00253034"/>
    <w:rsid w:val="002530E2"/>
    <w:rsid w:val="00254D02"/>
    <w:rsid w:val="002579AB"/>
    <w:rsid w:val="002629AE"/>
    <w:rsid w:val="002654D7"/>
    <w:rsid w:val="002658C1"/>
    <w:rsid w:val="00266542"/>
    <w:rsid w:val="00277FF3"/>
    <w:rsid w:val="00284D60"/>
    <w:rsid w:val="00285CD6"/>
    <w:rsid w:val="00290D91"/>
    <w:rsid w:val="002943E8"/>
    <w:rsid w:val="00295D99"/>
    <w:rsid w:val="002A38EB"/>
    <w:rsid w:val="002C4AD2"/>
    <w:rsid w:val="002C518F"/>
    <w:rsid w:val="002D00AB"/>
    <w:rsid w:val="002D14B4"/>
    <w:rsid w:val="002D636D"/>
    <w:rsid w:val="002E0F38"/>
    <w:rsid w:val="002E2C34"/>
    <w:rsid w:val="002E41B2"/>
    <w:rsid w:val="002F0DC9"/>
    <w:rsid w:val="002F2260"/>
    <w:rsid w:val="002F6075"/>
    <w:rsid w:val="002F6557"/>
    <w:rsid w:val="002F6E24"/>
    <w:rsid w:val="003002CE"/>
    <w:rsid w:val="0030325A"/>
    <w:rsid w:val="00303B63"/>
    <w:rsid w:val="00306179"/>
    <w:rsid w:val="00307104"/>
    <w:rsid w:val="00307372"/>
    <w:rsid w:val="00310973"/>
    <w:rsid w:val="00311540"/>
    <w:rsid w:val="00311FE1"/>
    <w:rsid w:val="00314C01"/>
    <w:rsid w:val="0031510D"/>
    <w:rsid w:val="00315FDD"/>
    <w:rsid w:val="003260C3"/>
    <w:rsid w:val="00332F2D"/>
    <w:rsid w:val="00335AEF"/>
    <w:rsid w:val="00335B42"/>
    <w:rsid w:val="003423FD"/>
    <w:rsid w:val="0034510B"/>
    <w:rsid w:val="00350744"/>
    <w:rsid w:val="00351C6E"/>
    <w:rsid w:val="003560B7"/>
    <w:rsid w:val="00361665"/>
    <w:rsid w:val="00363D45"/>
    <w:rsid w:val="00366383"/>
    <w:rsid w:val="00366454"/>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D27F9"/>
    <w:rsid w:val="003E7F4C"/>
    <w:rsid w:val="003F10CD"/>
    <w:rsid w:val="003F2D96"/>
    <w:rsid w:val="003F4C8E"/>
    <w:rsid w:val="00400509"/>
    <w:rsid w:val="00400AD1"/>
    <w:rsid w:val="0040240F"/>
    <w:rsid w:val="0040332B"/>
    <w:rsid w:val="00407DD4"/>
    <w:rsid w:val="00411206"/>
    <w:rsid w:val="00411AA8"/>
    <w:rsid w:val="00412A18"/>
    <w:rsid w:val="004141D0"/>
    <w:rsid w:val="00415C20"/>
    <w:rsid w:val="00417F70"/>
    <w:rsid w:val="004241E2"/>
    <w:rsid w:val="00425640"/>
    <w:rsid w:val="00427026"/>
    <w:rsid w:val="004329B3"/>
    <w:rsid w:val="00432B64"/>
    <w:rsid w:val="0043456B"/>
    <w:rsid w:val="004352BC"/>
    <w:rsid w:val="00443D27"/>
    <w:rsid w:val="00444039"/>
    <w:rsid w:val="004477AE"/>
    <w:rsid w:val="00447B6B"/>
    <w:rsid w:val="004505CE"/>
    <w:rsid w:val="00452E3A"/>
    <w:rsid w:val="00453347"/>
    <w:rsid w:val="00454CAE"/>
    <w:rsid w:val="004571D2"/>
    <w:rsid w:val="00460A74"/>
    <w:rsid w:val="00461EF7"/>
    <w:rsid w:val="00463752"/>
    <w:rsid w:val="00463DAE"/>
    <w:rsid w:val="00466D43"/>
    <w:rsid w:val="004707EC"/>
    <w:rsid w:val="004717FD"/>
    <w:rsid w:val="00474822"/>
    <w:rsid w:val="004804B3"/>
    <w:rsid w:val="00486E50"/>
    <w:rsid w:val="0049379C"/>
    <w:rsid w:val="00495840"/>
    <w:rsid w:val="004A0725"/>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050EE"/>
    <w:rsid w:val="00511F22"/>
    <w:rsid w:val="00512B74"/>
    <w:rsid w:val="00515045"/>
    <w:rsid w:val="00516933"/>
    <w:rsid w:val="00521F1F"/>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85E6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1A1F"/>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108"/>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B73B3"/>
    <w:rsid w:val="006D1422"/>
    <w:rsid w:val="006D25D1"/>
    <w:rsid w:val="006D4080"/>
    <w:rsid w:val="006D4257"/>
    <w:rsid w:val="006D6B9E"/>
    <w:rsid w:val="006E3723"/>
    <w:rsid w:val="006E6559"/>
    <w:rsid w:val="006F0134"/>
    <w:rsid w:val="006F2D90"/>
    <w:rsid w:val="006F5386"/>
    <w:rsid w:val="006F66A1"/>
    <w:rsid w:val="006F7FA7"/>
    <w:rsid w:val="007029A3"/>
    <w:rsid w:val="0070604E"/>
    <w:rsid w:val="00710A09"/>
    <w:rsid w:val="0071553B"/>
    <w:rsid w:val="00715B49"/>
    <w:rsid w:val="00717267"/>
    <w:rsid w:val="00720B12"/>
    <w:rsid w:val="00725B39"/>
    <w:rsid w:val="00727BC5"/>
    <w:rsid w:val="00733412"/>
    <w:rsid w:val="00740570"/>
    <w:rsid w:val="00747EB4"/>
    <w:rsid w:val="007518B4"/>
    <w:rsid w:val="00752E25"/>
    <w:rsid w:val="00753CB9"/>
    <w:rsid w:val="00753CC1"/>
    <w:rsid w:val="00756120"/>
    <w:rsid w:val="00757D84"/>
    <w:rsid w:val="00761015"/>
    <w:rsid w:val="0076156E"/>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A6B6B"/>
    <w:rsid w:val="007B4CB2"/>
    <w:rsid w:val="007B4E1F"/>
    <w:rsid w:val="007B5040"/>
    <w:rsid w:val="007B6345"/>
    <w:rsid w:val="007B6716"/>
    <w:rsid w:val="007C1760"/>
    <w:rsid w:val="007C1DB2"/>
    <w:rsid w:val="007C7280"/>
    <w:rsid w:val="007C76E7"/>
    <w:rsid w:val="007D058F"/>
    <w:rsid w:val="007D088B"/>
    <w:rsid w:val="007D6FF9"/>
    <w:rsid w:val="007E01E1"/>
    <w:rsid w:val="007F1143"/>
    <w:rsid w:val="007F27AB"/>
    <w:rsid w:val="007F44B5"/>
    <w:rsid w:val="007F702E"/>
    <w:rsid w:val="008034E6"/>
    <w:rsid w:val="00805385"/>
    <w:rsid w:val="00807DA7"/>
    <w:rsid w:val="0081304D"/>
    <w:rsid w:val="00814BC2"/>
    <w:rsid w:val="008167D3"/>
    <w:rsid w:val="00821706"/>
    <w:rsid w:val="008237FA"/>
    <w:rsid w:val="00825058"/>
    <w:rsid w:val="0083371D"/>
    <w:rsid w:val="008425D2"/>
    <w:rsid w:val="0085297A"/>
    <w:rsid w:val="0085380A"/>
    <w:rsid w:val="00864C7C"/>
    <w:rsid w:val="00865F48"/>
    <w:rsid w:val="0086645D"/>
    <w:rsid w:val="008710A7"/>
    <w:rsid w:val="0087138C"/>
    <w:rsid w:val="008743C2"/>
    <w:rsid w:val="00877C6E"/>
    <w:rsid w:val="00882BD0"/>
    <w:rsid w:val="00891E78"/>
    <w:rsid w:val="0089365D"/>
    <w:rsid w:val="0089482D"/>
    <w:rsid w:val="008A0BDB"/>
    <w:rsid w:val="008A762E"/>
    <w:rsid w:val="008B08F8"/>
    <w:rsid w:val="008B149F"/>
    <w:rsid w:val="008B45A1"/>
    <w:rsid w:val="008B4E29"/>
    <w:rsid w:val="008B5C6E"/>
    <w:rsid w:val="008C68C4"/>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45AA0"/>
    <w:rsid w:val="0094748E"/>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2B3A"/>
    <w:rsid w:val="009B4430"/>
    <w:rsid w:val="009B73A3"/>
    <w:rsid w:val="009B7DA9"/>
    <w:rsid w:val="009C0907"/>
    <w:rsid w:val="009C0E10"/>
    <w:rsid w:val="009C32BB"/>
    <w:rsid w:val="009C38E5"/>
    <w:rsid w:val="009D0DAA"/>
    <w:rsid w:val="009E0231"/>
    <w:rsid w:val="009E1D10"/>
    <w:rsid w:val="009E711F"/>
    <w:rsid w:val="009F0CD3"/>
    <w:rsid w:val="009F4D1C"/>
    <w:rsid w:val="009F7206"/>
    <w:rsid w:val="009F7BC1"/>
    <w:rsid w:val="00A01339"/>
    <w:rsid w:val="00A02623"/>
    <w:rsid w:val="00A03D2A"/>
    <w:rsid w:val="00A1149F"/>
    <w:rsid w:val="00A16CE1"/>
    <w:rsid w:val="00A204B3"/>
    <w:rsid w:val="00A21865"/>
    <w:rsid w:val="00A25E4F"/>
    <w:rsid w:val="00A31445"/>
    <w:rsid w:val="00A34100"/>
    <w:rsid w:val="00A34839"/>
    <w:rsid w:val="00A34C64"/>
    <w:rsid w:val="00A42205"/>
    <w:rsid w:val="00A442B1"/>
    <w:rsid w:val="00A4531B"/>
    <w:rsid w:val="00A4595B"/>
    <w:rsid w:val="00A461DE"/>
    <w:rsid w:val="00A4646C"/>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329E"/>
    <w:rsid w:val="00AC6BBE"/>
    <w:rsid w:val="00AD291B"/>
    <w:rsid w:val="00AD6BC2"/>
    <w:rsid w:val="00AE2DE9"/>
    <w:rsid w:val="00AE453E"/>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47D23"/>
    <w:rsid w:val="00B50831"/>
    <w:rsid w:val="00B5270E"/>
    <w:rsid w:val="00B53FBD"/>
    <w:rsid w:val="00B55312"/>
    <w:rsid w:val="00B5705D"/>
    <w:rsid w:val="00B60486"/>
    <w:rsid w:val="00B63288"/>
    <w:rsid w:val="00B75BC0"/>
    <w:rsid w:val="00B8496B"/>
    <w:rsid w:val="00B84AF8"/>
    <w:rsid w:val="00B8753A"/>
    <w:rsid w:val="00B9613B"/>
    <w:rsid w:val="00BA6C79"/>
    <w:rsid w:val="00BB3DCF"/>
    <w:rsid w:val="00BB3E04"/>
    <w:rsid w:val="00BB5913"/>
    <w:rsid w:val="00BD0B4F"/>
    <w:rsid w:val="00BD1C7B"/>
    <w:rsid w:val="00BD23DE"/>
    <w:rsid w:val="00BD304D"/>
    <w:rsid w:val="00BD55B4"/>
    <w:rsid w:val="00BD5BE8"/>
    <w:rsid w:val="00BD63AC"/>
    <w:rsid w:val="00BD6B02"/>
    <w:rsid w:val="00BD724A"/>
    <w:rsid w:val="00BE1E86"/>
    <w:rsid w:val="00BE3891"/>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3FF1"/>
    <w:rsid w:val="00CD4541"/>
    <w:rsid w:val="00CD5454"/>
    <w:rsid w:val="00CD7EE5"/>
    <w:rsid w:val="00CE1ECF"/>
    <w:rsid w:val="00CE3E67"/>
    <w:rsid w:val="00CF5B42"/>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3636"/>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B6CA3"/>
    <w:rsid w:val="00DC025E"/>
    <w:rsid w:val="00DC2238"/>
    <w:rsid w:val="00DC3CF4"/>
    <w:rsid w:val="00DD0361"/>
    <w:rsid w:val="00DD0850"/>
    <w:rsid w:val="00DD4935"/>
    <w:rsid w:val="00DD5A0B"/>
    <w:rsid w:val="00DD698C"/>
    <w:rsid w:val="00DD6CEE"/>
    <w:rsid w:val="00DD76B7"/>
    <w:rsid w:val="00DE0B8D"/>
    <w:rsid w:val="00DE0DD3"/>
    <w:rsid w:val="00DE29EE"/>
    <w:rsid w:val="00DE384E"/>
    <w:rsid w:val="00DE3DD7"/>
    <w:rsid w:val="00DE58C7"/>
    <w:rsid w:val="00DF3972"/>
    <w:rsid w:val="00DF39BF"/>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3B1"/>
    <w:rsid w:val="00EA45B9"/>
    <w:rsid w:val="00EA51DA"/>
    <w:rsid w:val="00EA5C64"/>
    <w:rsid w:val="00EB38C0"/>
    <w:rsid w:val="00EC0AA1"/>
    <w:rsid w:val="00EC1227"/>
    <w:rsid w:val="00EC2955"/>
    <w:rsid w:val="00EC2B2C"/>
    <w:rsid w:val="00ED15A7"/>
    <w:rsid w:val="00EE2231"/>
    <w:rsid w:val="00EE2756"/>
    <w:rsid w:val="00EE2D5A"/>
    <w:rsid w:val="00EE64FF"/>
    <w:rsid w:val="00EE67C7"/>
    <w:rsid w:val="00EF5022"/>
    <w:rsid w:val="00EF53B0"/>
    <w:rsid w:val="00EF6EB5"/>
    <w:rsid w:val="00F03F5C"/>
    <w:rsid w:val="00F04191"/>
    <w:rsid w:val="00F05E9C"/>
    <w:rsid w:val="00F14EAF"/>
    <w:rsid w:val="00F232D7"/>
    <w:rsid w:val="00F239FD"/>
    <w:rsid w:val="00F27E77"/>
    <w:rsid w:val="00F3094C"/>
    <w:rsid w:val="00F326A4"/>
    <w:rsid w:val="00F32801"/>
    <w:rsid w:val="00F3333B"/>
    <w:rsid w:val="00F345D4"/>
    <w:rsid w:val="00F37403"/>
    <w:rsid w:val="00F40403"/>
    <w:rsid w:val="00F41AD9"/>
    <w:rsid w:val="00F45291"/>
    <w:rsid w:val="00F50C2E"/>
    <w:rsid w:val="00F53128"/>
    <w:rsid w:val="00F65DDB"/>
    <w:rsid w:val="00F711B6"/>
    <w:rsid w:val="00F75175"/>
    <w:rsid w:val="00F765A1"/>
    <w:rsid w:val="00F76900"/>
    <w:rsid w:val="00F76FDA"/>
    <w:rsid w:val="00F80EFA"/>
    <w:rsid w:val="00F9095D"/>
    <w:rsid w:val="00F90CB3"/>
    <w:rsid w:val="00F93391"/>
    <w:rsid w:val="00FA1202"/>
    <w:rsid w:val="00FA4020"/>
    <w:rsid w:val="00FB0291"/>
    <w:rsid w:val="00FB14CB"/>
    <w:rsid w:val="00FB1BBB"/>
    <w:rsid w:val="00FB38E4"/>
    <w:rsid w:val="00FB4807"/>
    <w:rsid w:val="00FB48F9"/>
    <w:rsid w:val="00FC01D3"/>
    <w:rsid w:val="00FC3A24"/>
    <w:rsid w:val="00FC4F15"/>
    <w:rsid w:val="00FC5181"/>
    <w:rsid w:val="00FC5A12"/>
    <w:rsid w:val="00FC7DAE"/>
    <w:rsid w:val="00FD2679"/>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1751">
      <w:bodyDiv w:val="1"/>
      <w:marLeft w:val="0"/>
      <w:marRight w:val="0"/>
      <w:marTop w:val="0"/>
      <w:marBottom w:val="0"/>
      <w:divBdr>
        <w:top w:val="none" w:sz="0" w:space="0" w:color="auto"/>
        <w:left w:val="none" w:sz="0" w:space="0" w:color="auto"/>
        <w:bottom w:val="none" w:sz="0" w:space="0" w:color="auto"/>
        <w:right w:val="none" w:sz="0" w:space="0" w:color="auto"/>
      </w:divBdr>
    </w:div>
    <w:div w:id="455418316">
      <w:bodyDiv w:val="1"/>
      <w:marLeft w:val="0"/>
      <w:marRight w:val="0"/>
      <w:marTop w:val="0"/>
      <w:marBottom w:val="0"/>
      <w:divBdr>
        <w:top w:val="none" w:sz="0" w:space="0" w:color="auto"/>
        <w:left w:val="none" w:sz="0" w:space="0" w:color="auto"/>
        <w:bottom w:val="none" w:sz="0" w:space="0" w:color="auto"/>
        <w:right w:val="none" w:sz="0" w:space="0" w:color="auto"/>
      </w:divBdr>
    </w:div>
    <w:div w:id="760948874">
      <w:bodyDiv w:val="1"/>
      <w:marLeft w:val="0"/>
      <w:marRight w:val="0"/>
      <w:marTop w:val="0"/>
      <w:marBottom w:val="0"/>
      <w:divBdr>
        <w:top w:val="none" w:sz="0" w:space="0" w:color="auto"/>
        <w:left w:val="none" w:sz="0" w:space="0" w:color="auto"/>
        <w:bottom w:val="none" w:sz="0" w:space="0" w:color="auto"/>
        <w:right w:val="none" w:sz="0" w:space="0" w:color="auto"/>
      </w:divBdr>
    </w:div>
    <w:div w:id="19479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um.dk/da/danida/om-danida/nyheder/newsdisplaypage.aspx?newsID=01E74017-0308-41B4-AC23-BD7D24AB8E6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um.dk/da/Udenrigspolitik/udenrigspolitiske-nyheder/newsdisplaypage.aspx?newsID=91E1BA7D-C354-47F4-81E8-A9FAA34171A3" TargetMode="External"/><Relationship Id="rId2" Type="http://schemas.openxmlformats.org/officeDocument/2006/relationships/styles" Target="styles.xml"/><Relationship Id="rId16" Type="http://schemas.openxmlformats.org/officeDocument/2006/relationships/hyperlink" Target="http://um.dk/da/Udenrigspolitik/udenrigspolitiske-nyheder/newsdisplaypage.aspx?newsID=91E1BA7D-C354-47F4-81E8-A9FAA34171A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um.dk/da/danida/om-danida/nyheder/newsdisplaypage.aspx?newsID=01E74017-0308-41B4-AC23-BD7D24AB8E62" TargetMode="External"/><Relationship Id="rId10" Type="http://schemas.openxmlformats.org/officeDocument/2006/relationships/image" Target="media/image5.jpeg"/><Relationship Id="rId19" Type="http://schemas.openxmlformats.org/officeDocument/2006/relationships/hyperlink" Target="http://www.konsuler.dk"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info@konsuler.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592</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4</cp:revision>
  <dcterms:created xsi:type="dcterms:W3CDTF">2017-12-01T11:11:00Z</dcterms:created>
  <dcterms:modified xsi:type="dcterms:W3CDTF">2017-12-04T09:48:00Z</dcterms:modified>
</cp:coreProperties>
</file>