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D6" w:rsidRDefault="009E711F" w:rsidP="009E711F">
      <w:pPr>
        <w:jc w:val="right"/>
        <w:rPr>
          <w:b/>
          <w:sz w:val="28"/>
          <w:szCs w:val="28"/>
        </w:rPr>
      </w:pPr>
      <w:r>
        <w:rPr>
          <w:noProof/>
          <w:lang w:eastAsia="da-DK"/>
        </w:rPr>
        <w:drawing>
          <wp:inline distT="0" distB="0" distL="0" distR="0" wp14:anchorId="549946C7" wp14:editId="173D3209">
            <wp:extent cx="1371600" cy="127444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74445"/>
                    </a:xfrm>
                    <a:prstGeom prst="rect">
                      <a:avLst/>
                    </a:prstGeom>
                    <a:noFill/>
                  </pic:spPr>
                </pic:pic>
              </a:graphicData>
            </a:graphic>
          </wp:inline>
        </w:drawing>
      </w:r>
    </w:p>
    <w:p w:rsidR="00285CD6" w:rsidRPr="00A1149F" w:rsidRDefault="00285CD6" w:rsidP="00A1149F">
      <w:pPr>
        <w:jc w:val="center"/>
        <w:rPr>
          <w:b/>
          <w:sz w:val="36"/>
          <w:szCs w:val="36"/>
        </w:rPr>
      </w:pPr>
      <w:r w:rsidRPr="00285CD6">
        <w:rPr>
          <w:b/>
          <w:sz w:val="36"/>
          <w:szCs w:val="36"/>
        </w:rPr>
        <w:t>Nyhedsbrev</w:t>
      </w:r>
      <w:r w:rsidR="0085380A">
        <w:rPr>
          <w:b/>
          <w:sz w:val="36"/>
          <w:szCs w:val="36"/>
        </w:rPr>
        <w:t xml:space="preserve"> nr. 9</w:t>
      </w:r>
    </w:p>
    <w:p w:rsidR="00285CD6" w:rsidRDefault="00F53128" w:rsidP="00285CD6">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B8753A">
        <w:rPr>
          <w:sz w:val="28"/>
          <w:szCs w:val="28"/>
        </w:rPr>
        <w:t xml:space="preserve">            </w:t>
      </w:r>
      <w:r w:rsidR="0085380A">
        <w:rPr>
          <w:sz w:val="28"/>
          <w:szCs w:val="28"/>
        </w:rPr>
        <w:t>September 2017</w:t>
      </w:r>
    </w:p>
    <w:p w:rsidR="00515045" w:rsidRDefault="00285CD6" w:rsidP="00285CD6">
      <w:pPr>
        <w:rPr>
          <w:sz w:val="28"/>
          <w:szCs w:val="28"/>
        </w:rPr>
      </w:pPr>
      <w:r>
        <w:rPr>
          <w:sz w:val="28"/>
          <w:szCs w:val="28"/>
        </w:rPr>
        <w:t>Kære Alle,</w:t>
      </w:r>
    </w:p>
    <w:p w:rsidR="002D636D" w:rsidRDefault="009C32BB" w:rsidP="00646108">
      <w:pPr>
        <w:rPr>
          <w:sz w:val="28"/>
          <w:szCs w:val="28"/>
        </w:rPr>
      </w:pPr>
      <w:r w:rsidRPr="009C32BB">
        <w:rPr>
          <w:sz w:val="28"/>
          <w:szCs w:val="28"/>
        </w:rPr>
        <w:t>Hermed har vi fornøje</w:t>
      </w:r>
      <w:r w:rsidR="0085380A">
        <w:rPr>
          <w:sz w:val="28"/>
          <w:szCs w:val="28"/>
        </w:rPr>
        <w:t>lsen at udsende nyhedsbrev nr. 9</w:t>
      </w:r>
      <w:r w:rsidRPr="009C32BB">
        <w:rPr>
          <w:sz w:val="28"/>
          <w:szCs w:val="28"/>
        </w:rPr>
        <w:t>.</w:t>
      </w:r>
    </w:p>
    <w:p w:rsidR="00FD2679" w:rsidRPr="00FD2679" w:rsidRDefault="0085380A" w:rsidP="00FD2679">
      <w:pPr>
        <w:rPr>
          <w:b/>
          <w:sz w:val="28"/>
          <w:szCs w:val="28"/>
        </w:rPr>
      </w:pPr>
      <w:r>
        <w:rPr>
          <w:b/>
          <w:sz w:val="28"/>
          <w:szCs w:val="28"/>
        </w:rPr>
        <w:t>Afviklede</w:t>
      </w:r>
      <w:r w:rsidR="00AC329E">
        <w:rPr>
          <w:b/>
          <w:sz w:val="28"/>
          <w:szCs w:val="28"/>
        </w:rPr>
        <w:t xml:space="preserve"> arrangementer</w:t>
      </w:r>
    </w:p>
    <w:p w:rsidR="00710A09" w:rsidRDefault="00710A09" w:rsidP="00FD2679">
      <w:pPr>
        <w:rPr>
          <w:b/>
          <w:sz w:val="28"/>
          <w:szCs w:val="28"/>
        </w:rPr>
      </w:pPr>
      <w:r w:rsidRPr="00710A09">
        <w:rPr>
          <w:b/>
          <w:sz w:val="28"/>
          <w:szCs w:val="28"/>
        </w:rPr>
        <w:t>Reception på Aarhus Havn:</w:t>
      </w:r>
    </w:p>
    <w:p w:rsidR="0085380A" w:rsidRDefault="0085380A" w:rsidP="00710A09">
      <w:pPr>
        <w:rPr>
          <w:sz w:val="28"/>
          <w:szCs w:val="28"/>
        </w:rPr>
      </w:pPr>
      <w:r>
        <w:rPr>
          <w:sz w:val="28"/>
          <w:szCs w:val="28"/>
        </w:rPr>
        <w:t>Igen i år indbød Aarhus Havn til informerende rundtur såvel til lands som til vands i samarbejde med CCA</w:t>
      </w:r>
      <w:r w:rsidR="0094748E">
        <w:rPr>
          <w:sz w:val="28"/>
          <w:szCs w:val="28"/>
        </w:rPr>
        <w:t xml:space="preserve"> i forbindelse med Festugens start</w:t>
      </w:r>
      <w:r>
        <w:rPr>
          <w:sz w:val="28"/>
          <w:szCs w:val="28"/>
        </w:rPr>
        <w:t>. Det var et vellykket arrangement</w:t>
      </w:r>
      <w:r w:rsidR="0094748E">
        <w:rPr>
          <w:sz w:val="28"/>
          <w:szCs w:val="28"/>
        </w:rPr>
        <w:t xml:space="preserve"> med god deltagelse fra foreningens medlemmer. Vi blev på fornem vis orienteret om havnens fortsatte positive udvikling dels med diverse udbygninger af anlæg og bygninger, dels om den stadig voksende trafik samt om planerne om at Royal </w:t>
      </w:r>
      <w:proofErr w:type="spellStart"/>
      <w:r w:rsidR="0094748E">
        <w:rPr>
          <w:sz w:val="28"/>
          <w:szCs w:val="28"/>
        </w:rPr>
        <w:t>Arctic</w:t>
      </w:r>
      <w:proofErr w:type="spellEnd"/>
      <w:r w:rsidR="0094748E">
        <w:rPr>
          <w:sz w:val="28"/>
          <w:szCs w:val="28"/>
        </w:rPr>
        <w:t xml:space="preserve"> Line flytter deres aktiviteter til Aarhus Havn. En stor tak til Aarhus Havn.</w:t>
      </w:r>
    </w:p>
    <w:p w:rsidR="0085380A" w:rsidRDefault="0085380A" w:rsidP="00710A09">
      <w:pPr>
        <w:rPr>
          <w:sz w:val="28"/>
          <w:szCs w:val="28"/>
        </w:rPr>
      </w:pPr>
      <w:r>
        <w:rPr>
          <w:noProof/>
          <w:sz w:val="28"/>
          <w:szCs w:val="28"/>
          <w:lang w:eastAsia="da-DK"/>
        </w:rPr>
        <w:drawing>
          <wp:inline distT="0" distB="0" distL="0" distR="0">
            <wp:extent cx="2198914" cy="1524000"/>
            <wp:effectExtent l="0" t="0" r="0" b="0"/>
            <wp:docPr id="3" name="Billede 3" descr="C:\Users\Jens\Desktop\På tur med Jak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esktop\På tur med Jako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8914" cy="1524000"/>
                    </a:xfrm>
                    <a:prstGeom prst="rect">
                      <a:avLst/>
                    </a:prstGeom>
                    <a:noFill/>
                    <a:ln>
                      <a:noFill/>
                    </a:ln>
                  </pic:spPr>
                </pic:pic>
              </a:graphicData>
            </a:graphic>
          </wp:inline>
        </w:drawing>
      </w:r>
      <w:r w:rsidR="0094748E">
        <w:rPr>
          <w:sz w:val="28"/>
          <w:szCs w:val="28"/>
        </w:rPr>
        <w:t xml:space="preserve">                 </w:t>
      </w:r>
      <w:r>
        <w:rPr>
          <w:sz w:val="28"/>
          <w:szCs w:val="28"/>
        </w:rPr>
        <w:t xml:space="preserve">  </w:t>
      </w:r>
      <w:r>
        <w:rPr>
          <w:noProof/>
          <w:sz w:val="28"/>
          <w:szCs w:val="28"/>
          <w:lang w:eastAsia="da-DK"/>
        </w:rPr>
        <w:drawing>
          <wp:inline distT="0" distB="0" distL="0" distR="0">
            <wp:extent cx="2068285" cy="1524000"/>
            <wp:effectExtent l="0" t="0" r="8255" b="0"/>
            <wp:docPr id="5" name="Billede 5" descr="C:\Users\Jens\Desktop\Reception Aarhus Ha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s\Desktop\Reception Aarhus Hav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8285" cy="1524000"/>
                    </a:xfrm>
                    <a:prstGeom prst="rect">
                      <a:avLst/>
                    </a:prstGeom>
                    <a:noFill/>
                    <a:ln>
                      <a:noFill/>
                    </a:ln>
                  </pic:spPr>
                </pic:pic>
              </a:graphicData>
            </a:graphic>
          </wp:inline>
        </w:drawing>
      </w:r>
    </w:p>
    <w:p w:rsidR="0085380A" w:rsidRPr="0085380A" w:rsidRDefault="0085380A" w:rsidP="00710A09">
      <w:pPr>
        <w:rPr>
          <w:sz w:val="28"/>
          <w:szCs w:val="28"/>
        </w:rPr>
      </w:pPr>
      <w:r>
        <w:rPr>
          <w:sz w:val="28"/>
          <w:szCs w:val="28"/>
        </w:rPr>
        <w:t xml:space="preserve">På tur med </w:t>
      </w:r>
      <w:r w:rsidR="0094748E">
        <w:rPr>
          <w:sz w:val="28"/>
          <w:szCs w:val="28"/>
        </w:rPr>
        <w:t>slæbebåden ”</w:t>
      </w:r>
      <w:proofErr w:type="gramStart"/>
      <w:r>
        <w:rPr>
          <w:sz w:val="28"/>
          <w:szCs w:val="28"/>
        </w:rPr>
        <w:t>Jakob</w:t>
      </w:r>
      <w:r w:rsidR="0094748E">
        <w:rPr>
          <w:sz w:val="28"/>
          <w:szCs w:val="28"/>
        </w:rPr>
        <w:t xml:space="preserve">”                </w:t>
      </w:r>
      <w:r>
        <w:rPr>
          <w:sz w:val="28"/>
          <w:szCs w:val="28"/>
        </w:rPr>
        <w:t>Reception</w:t>
      </w:r>
      <w:proofErr w:type="gramEnd"/>
      <w:r w:rsidR="0094748E">
        <w:rPr>
          <w:sz w:val="28"/>
          <w:szCs w:val="28"/>
        </w:rPr>
        <w:t>,</w:t>
      </w:r>
      <w:r>
        <w:rPr>
          <w:sz w:val="28"/>
          <w:szCs w:val="28"/>
        </w:rPr>
        <w:t xml:space="preserve"> Aarhus Havn</w:t>
      </w:r>
    </w:p>
    <w:p w:rsidR="004A0725" w:rsidRPr="004A0725" w:rsidRDefault="004A0725" w:rsidP="00710A09">
      <w:pPr>
        <w:rPr>
          <w:b/>
          <w:sz w:val="28"/>
          <w:szCs w:val="28"/>
        </w:rPr>
      </w:pPr>
      <w:r w:rsidRPr="004A0725">
        <w:rPr>
          <w:b/>
          <w:sz w:val="28"/>
          <w:szCs w:val="28"/>
        </w:rPr>
        <w:t>Åbning af Festugen</w:t>
      </w:r>
    </w:p>
    <w:p w:rsidR="0094748E" w:rsidRDefault="0094748E" w:rsidP="00FD2679">
      <w:pPr>
        <w:rPr>
          <w:sz w:val="28"/>
          <w:szCs w:val="28"/>
        </w:rPr>
      </w:pPr>
      <w:r>
        <w:rPr>
          <w:sz w:val="28"/>
          <w:szCs w:val="28"/>
        </w:rPr>
        <w:t>Foreningens fungerende konsuler med ledsagere var inviteret til den årlige festuge åbning, som fandt sted på Aarhus Teater. Det var nogle smukke rammer for åbningen og blev en festlig aften med Musikteater over temaet danske sange og salmer sat ind i et nutidigt perspektiv.</w:t>
      </w:r>
    </w:p>
    <w:p w:rsidR="00521F1F" w:rsidRDefault="00521F1F" w:rsidP="00FD2679">
      <w:pPr>
        <w:rPr>
          <w:sz w:val="28"/>
          <w:szCs w:val="28"/>
        </w:rPr>
      </w:pPr>
      <w:r>
        <w:rPr>
          <w:noProof/>
          <w:sz w:val="28"/>
          <w:szCs w:val="28"/>
          <w:lang w:eastAsia="da-DK"/>
        </w:rPr>
        <w:lastRenderedPageBreak/>
        <w:drawing>
          <wp:inline distT="0" distB="0" distL="0" distR="0">
            <wp:extent cx="2863215" cy="1600200"/>
            <wp:effectExtent l="0" t="0" r="0" b="0"/>
            <wp:docPr id="1" name="Billede 1" descr="C:\Users\Jens\Desktop\Aarhus Te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esktop\Aarhus Tea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215" cy="1600200"/>
                    </a:xfrm>
                    <a:prstGeom prst="rect">
                      <a:avLst/>
                    </a:prstGeom>
                    <a:noFill/>
                    <a:ln>
                      <a:noFill/>
                    </a:ln>
                  </pic:spPr>
                </pic:pic>
              </a:graphicData>
            </a:graphic>
          </wp:inline>
        </w:drawing>
      </w:r>
    </w:p>
    <w:p w:rsidR="0085380A" w:rsidRDefault="0085380A" w:rsidP="00646108">
      <w:pPr>
        <w:rPr>
          <w:b/>
          <w:sz w:val="28"/>
          <w:szCs w:val="28"/>
        </w:rPr>
      </w:pPr>
      <w:r>
        <w:rPr>
          <w:b/>
          <w:sz w:val="28"/>
          <w:szCs w:val="28"/>
        </w:rPr>
        <w:t xml:space="preserve">Kommende </w:t>
      </w:r>
      <w:proofErr w:type="spellStart"/>
      <w:r>
        <w:rPr>
          <w:b/>
          <w:sz w:val="28"/>
          <w:szCs w:val="28"/>
        </w:rPr>
        <w:t>arragementer</w:t>
      </w:r>
      <w:proofErr w:type="spellEnd"/>
      <w:r>
        <w:rPr>
          <w:b/>
          <w:sz w:val="28"/>
          <w:szCs w:val="28"/>
        </w:rPr>
        <w:t>:</w:t>
      </w:r>
    </w:p>
    <w:p w:rsidR="00807DA7" w:rsidRDefault="00807DA7" w:rsidP="00646108">
      <w:pPr>
        <w:rPr>
          <w:sz w:val="28"/>
          <w:szCs w:val="28"/>
        </w:rPr>
      </w:pPr>
      <w:r w:rsidRPr="008B5C6E">
        <w:rPr>
          <w:b/>
          <w:sz w:val="28"/>
          <w:szCs w:val="28"/>
        </w:rPr>
        <w:t>Den 9. oktober</w:t>
      </w:r>
      <w:r>
        <w:rPr>
          <w:sz w:val="28"/>
          <w:szCs w:val="28"/>
        </w:rPr>
        <w:t xml:space="preserve"> 2017 har foreningen </w:t>
      </w:r>
      <w:proofErr w:type="gramStart"/>
      <w:r>
        <w:rPr>
          <w:sz w:val="28"/>
          <w:szCs w:val="28"/>
        </w:rPr>
        <w:t>et</w:t>
      </w:r>
      <w:proofErr w:type="gramEnd"/>
      <w:r>
        <w:rPr>
          <w:sz w:val="28"/>
          <w:szCs w:val="28"/>
        </w:rPr>
        <w:t xml:space="preserve"> </w:t>
      </w:r>
      <w:r w:rsidR="00BD6B02">
        <w:rPr>
          <w:sz w:val="28"/>
          <w:szCs w:val="28"/>
        </w:rPr>
        <w:t xml:space="preserve">aften </w:t>
      </w:r>
      <w:bookmarkStart w:id="0" w:name="_GoBack"/>
      <w:bookmarkEnd w:id="0"/>
      <w:r>
        <w:rPr>
          <w:sz w:val="28"/>
          <w:szCs w:val="28"/>
        </w:rPr>
        <w:t>arrangement med ledsagere hvor afgående R</w:t>
      </w:r>
      <w:r w:rsidR="00BD6B02">
        <w:rPr>
          <w:sz w:val="28"/>
          <w:szCs w:val="28"/>
        </w:rPr>
        <w:t>egionsformand Bent Hansen vil fortælle om sine mange år i politik samt om Regionens mange opgaver nationalt som internationalt</w:t>
      </w:r>
      <w:r>
        <w:rPr>
          <w:sz w:val="28"/>
          <w:szCs w:val="28"/>
        </w:rPr>
        <w:t>. Flere detaljer udsendes senere.</w:t>
      </w:r>
    </w:p>
    <w:p w:rsidR="00807DA7" w:rsidRDefault="00807DA7" w:rsidP="00646108">
      <w:pPr>
        <w:rPr>
          <w:sz w:val="28"/>
          <w:szCs w:val="28"/>
        </w:rPr>
      </w:pPr>
      <w:r w:rsidRPr="008B5C6E">
        <w:rPr>
          <w:b/>
          <w:sz w:val="28"/>
          <w:szCs w:val="28"/>
        </w:rPr>
        <w:t>Den 23. oktober</w:t>
      </w:r>
      <w:r>
        <w:rPr>
          <w:sz w:val="28"/>
          <w:szCs w:val="28"/>
        </w:rPr>
        <w:t xml:space="preserve"> er der et arra</w:t>
      </w:r>
      <w:r w:rsidR="008B5C6E">
        <w:rPr>
          <w:sz w:val="28"/>
          <w:szCs w:val="28"/>
        </w:rPr>
        <w:t>ngement i Friheden med</w:t>
      </w:r>
      <w:r>
        <w:rPr>
          <w:sz w:val="28"/>
          <w:szCs w:val="28"/>
        </w:rPr>
        <w:t xml:space="preserve"> USA’s tidligere ambassadør for Danmark, Rufus </w:t>
      </w:r>
      <w:proofErr w:type="spellStart"/>
      <w:r>
        <w:rPr>
          <w:sz w:val="28"/>
          <w:szCs w:val="28"/>
        </w:rPr>
        <w:t>Gifford</w:t>
      </w:r>
      <w:proofErr w:type="spellEnd"/>
      <w:r>
        <w:rPr>
          <w:sz w:val="28"/>
          <w:szCs w:val="28"/>
        </w:rPr>
        <w:t xml:space="preserve"> med titlen: ”I </w:t>
      </w:r>
      <w:proofErr w:type="spellStart"/>
      <w:r>
        <w:rPr>
          <w:sz w:val="28"/>
          <w:szCs w:val="28"/>
        </w:rPr>
        <w:t>was</w:t>
      </w:r>
      <w:proofErr w:type="spellEnd"/>
      <w:r>
        <w:rPr>
          <w:sz w:val="28"/>
          <w:szCs w:val="28"/>
        </w:rPr>
        <w:t xml:space="preserve"> the </w:t>
      </w:r>
      <w:proofErr w:type="spellStart"/>
      <w:r>
        <w:rPr>
          <w:sz w:val="28"/>
          <w:szCs w:val="28"/>
        </w:rPr>
        <w:t>ambassador</w:t>
      </w:r>
      <w:proofErr w:type="spellEnd"/>
      <w:r>
        <w:rPr>
          <w:sz w:val="28"/>
          <w:szCs w:val="28"/>
        </w:rPr>
        <w:t xml:space="preserve">”. Der er direkte tilmelding for interesserede.. Se mere på link: </w:t>
      </w:r>
      <w:hyperlink r:id="rId9" w:history="1">
        <w:r w:rsidR="008B5C6E" w:rsidRPr="00CF03DB">
          <w:rPr>
            <w:rStyle w:val="Hyperlink"/>
            <w:sz w:val="28"/>
            <w:szCs w:val="28"/>
          </w:rPr>
          <w:t>http://friheden.dk/det-sker/hermans-rufus-gifford/</w:t>
        </w:r>
      </w:hyperlink>
      <w:r w:rsidR="008B5C6E">
        <w:rPr>
          <w:sz w:val="28"/>
          <w:szCs w:val="28"/>
        </w:rPr>
        <w:t xml:space="preserve"> . Der er ikke tale om et CCA arrangement.</w:t>
      </w:r>
    </w:p>
    <w:p w:rsidR="007C1760" w:rsidRPr="007C1760" w:rsidRDefault="00DC2238" w:rsidP="00646108">
      <w:pPr>
        <w:rPr>
          <w:b/>
          <w:sz w:val="28"/>
          <w:szCs w:val="28"/>
        </w:rPr>
      </w:pPr>
      <w:r w:rsidRPr="00215ADE">
        <w:rPr>
          <w:b/>
          <w:sz w:val="28"/>
          <w:szCs w:val="28"/>
        </w:rPr>
        <w:t>Medlemsanliggender:</w:t>
      </w:r>
    </w:p>
    <w:p w:rsidR="0085380A" w:rsidRDefault="004A0725" w:rsidP="004141D0">
      <w:pPr>
        <w:rPr>
          <w:sz w:val="28"/>
          <w:szCs w:val="28"/>
        </w:rPr>
      </w:pPr>
      <w:r w:rsidRPr="004A0725">
        <w:rPr>
          <w:sz w:val="28"/>
          <w:szCs w:val="28"/>
        </w:rPr>
        <w:t xml:space="preserve">Med generalforsamlingens beslutning om at tilbyde medlemsskab til konsuler med </w:t>
      </w:r>
      <w:proofErr w:type="spellStart"/>
      <w:r w:rsidRPr="004A0725">
        <w:rPr>
          <w:sz w:val="28"/>
          <w:szCs w:val="28"/>
        </w:rPr>
        <w:t>exequatur</w:t>
      </w:r>
      <w:proofErr w:type="spellEnd"/>
      <w:r w:rsidRPr="004A0725">
        <w:rPr>
          <w:sz w:val="28"/>
          <w:szCs w:val="28"/>
        </w:rPr>
        <w:t xml:space="preserve"> indenfor Region M</w:t>
      </w:r>
      <w:r w:rsidR="0094748E">
        <w:rPr>
          <w:sz w:val="28"/>
          <w:szCs w:val="28"/>
        </w:rPr>
        <w:t>idt, har foreni</w:t>
      </w:r>
      <w:r w:rsidR="008B5C6E">
        <w:rPr>
          <w:sz w:val="28"/>
          <w:szCs w:val="28"/>
        </w:rPr>
        <w:t xml:space="preserve">ngen </w:t>
      </w:r>
      <w:r w:rsidRPr="004A0725">
        <w:rPr>
          <w:sz w:val="28"/>
          <w:szCs w:val="28"/>
        </w:rPr>
        <w:t xml:space="preserve">modtaget </w:t>
      </w:r>
      <w:r w:rsidR="0094748E">
        <w:rPr>
          <w:sz w:val="28"/>
          <w:szCs w:val="28"/>
        </w:rPr>
        <w:t>endnu en indmeldelse. Det er</w:t>
      </w:r>
      <w:r w:rsidR="008B5C6E">
        <w:rPr>
          <w:sz w:val="28"/>
          <w:szCs w:val="28"/>
        </w:rPr>
        <w:t xml:space="preserve"> således</w:t>
      </w:r>
      <w:r w:rsidR="0094748E">
        <w:rPr>
          <w:sz w:val="28"/>
          <w:szCs w:val="28"/>
        </w:rPr>
        <w:t xml:space="preserve"> en glæde at kunne byde konsul</w:t>
      </w:r>
      <w:r w:rsidR="00807DA7">
        <w:rPr>
          <w:sz w:val="28"/>
          <w:szCs w:val="28"/>
        </w:rPr>
        <w:t xml:space="preserve"> for </w:t>
      </w:r>
      <w:r w:rsidR="00807DA7" w:rsidRPr="00807DA7">
        <w:rPr>
          <w:b/>
          <w:sz w:val="28"/>
          <w:szCs w:val="28"/>
        </w:rPr>
        <w:t>Albanien</w:t>
      </w:r>
      <w:r w:rsidR="0094748E">
        <w:rPr>
          <w:sz w:val="28"/>
          <w:szCs w:val="28"/>
        </w:rPr>
        <w:t xml:space="preserve">, </w:t>
      </w:r>
      <w:proofErr w:type="spellStart"/>
      <w:r w:rsidR="0094748E">
        <w:rPr>
          <w:sz w:val="28"/>
          <w:szCs w:val="28"/>
        </w:rPr>
        <w:t>adm.dir</w:t>
      </w:r>
      <w:proofErr w:type="spellEnd"/>
      <w:r w:rsidR="0094748E">
        <w:rPr>
          <w:sz w:val="28"/>
          <w:szCs w:val="28"/>
        </w:rPr>
        <w:t>. Anders Byriel</w:t>
      </w:r>
      <w:r w:rsidR="00807DA7">
        <w:rPr>
          <w:sz w:val="28"/>
          <w:szCs w:val="28"/>
        </w:rPr>
        <w:t xml:space="preserve">, </w:t>
      </w:r>
      <w:r w:rsidR="00EA5C64">
        <w:rPr>
          <w:sz w:val="28"/>
          <w:szCs w:val="28"/>
        </w:rPr>
        <w:t xml:space="preserve">Kvadrat A/S, </w:t>
      </w:r>
      <w:r w:rsidR="00807DA7">
        <w:rPr>
          <w:sz w:val="28"/>
          <w:szCs w:val="28"/>
        </w:rPr>
        <w:t>Ebeltoft velkommen.</w:t>
      </w:r>
    </w:p>
    <w:p w:rsidR="0085380A" w:rsidRDefault="00807DA7" w:rsidP="004141D0">
      <w:pPr>
        <w:rPr>
          <w:sz w:val="28"/>
          <w:szCs w:val="28"/>
        </w:rPr>
      </w:pPr>
      <w:proofErr w:type="spellStart"/>
      <w:r>
        <w:rPr>
          <w:sz w:val="28"/>
          <w:szCs w:val="28"/>
        </w:rPr>
        <w:t>CCA’s</w:t>
      </w:r>
      <w:proofErr w:type="spellEnd"/>
      <w:r>
        <w:rPr>
          <w:sz w:val="28"/>
          <w:szCs w:val="28"/>
        </w:rPr>
        <w:t xml:space="preserve"> medlemskreds består nu af 31 fungerende og 17 tidligere fungerende konsuler.</w:t>
      </w:r>
    </w:p>
    <w:p w:rsidR="004A0725" w:rsidRDefault="00335B42" w:rsidP="004141D0">
      <w:pPr>
        <w:rPr>
          <w:sz w:val="28"/>
          <w:szCs w:val="28"/>
        </w:rPr>
      </w:pPr>
      <w:r>
        <w:rPr>
          <w:sz w:val="28"/>
          <w:szCs w:val="28"/>
        </w:rPr>
        <w:t>På hjemmesidens log-ind del findes en opdateret medlemsliste.</w:t>
      </w:r>
      <w:r w:rsidR="004A0725">
        <w:rPr>
          <w:sz w:val="28"/>
          <w:szCs w:val="28"/>
        </w:rPr>
        <w:t xml:space="preserve"> </w:t>
      </w:r>
    </w:p>
    <w:p w:rsidR="00B47D23" w:rsidRDefault="00B47D23" w:rsidP="004141D0">
      <w:pPr>
        <w:rPr>
          <w:b/>
          <w:sz w:val="28"/>
          <w:szCs w:val="28"/>
        </w:rPr>
      </w:pPr>
      <w:r>
        <w:rPr>
          <w:b/>
          <w:sz w:val="28"/>
          <w:szCs w:val="28"/>
        </w:rPr>
        <w:t>Diverse:</w:t>
      </w:r>
    </w:p>
    <w:p w:rsidR="00B47D23" w:rsidRPr="00B47D23" w:rsidRDefault="00B47D23" w:rsidP="00B47D23">
      <w:pPr>
        <w:rPr>
          <w:sz w:val="28"/>
          <w:szCs w:val="28"/>
        </w:rPr>
      </w:pPr>
      <w:r w:rsidRPr="00B47D23">
        <w:rPr>
          <w:sz w:val="28"/>
          <w:szCs w:val="28"/>
        </w:rPr>
        <w:t>Lyt med på Udenrigsministeriets nye Podcast 'Ambassadørerne'.</w:t>
      </w:r>
    </w:p>
    <w:p w:rsidR="00B47D23" w:rsidRDefault="00B47D23" w:rsidP="00B47D23">
      <w:pPr>
        <w:rPr>
          <w:b/>
          <w:sz w:val="28"/>
          <w:szCs w:val="28"/>
        </w:rPr>
      </w:pPr>
      <w:r w:rsidRPr="00B47D23">
        <w:rPr>
          <w:sz w:val="28"/>
          <w:szCs w:val="28"/>
        </w:rPr>
        <w:t>Her vil skiftende ambassadører blive interviewet om akutelle emner. Analyser fra Danmarks udkig</w:t>
      </w:r>
      <w:r>
        <w:rPr>
          <w:sz w:val="28"/>
          <w:szCs w:val="28"/>
        </w:rPr>
        <w:t xml:space="preserve">sposter </w:t>
      </w:r>
      <w:r w:rsidRPr="00B47D23">
        <w:rPr>
          <w:sz w:val="28"/>
          <w:szCs w:val="28"/>
        </w:rPr>
        <w:t>i hele verden og et indblik i diplomatiets arbejde</w:t>
      </w:r>
      <w:r w:rsidRPr="00B47D23">
        <w:rPr>
          <w:b/>
          <w:sz w:val="28"/>
          <w:szCs w:val="28"/>
        </w:rPr>
        <w:t>.</w:t>
      </w:r>
    </w:p>
    <w:p w:rsidR="00B47D23" w:rsidRPr="00B47D23" w:rsidRDefault="00BD6B02" w:rsidP="004141D0">
      <w:pPr>
        <w:rPr>
          <w:sz w:val="28"/>
          <w:szCs w:val="28"/>
        </w:rPr>
      </w:pPr>
      <w:hyperlink r:id="rId10" w:history="1">
        <w:r w:rsidR="00B47D23" w:rsidRPr="00906DF7">
          <w:rPr>
            <w:rStyle w:val="Hyperlink"/>
            <w:sz w:val="28"/>
            <w:szCs w:val="28"/>
          </w:rPr>
          <w:t>http://um.dk/da/nyheder-fra-udenrigsministeriet/NewsDisplayPage/?newsID=AC650A43-B824-4E63-A21E-E0995EE1F563</w:t>
        </w:r>
      </w:hyperlink>
      <w:r w:rsidR="00B47D23">
        <w:rPr>
          <w:sz w:val="28"/>
          <w:szCs w:val="28"/>
        </w:rPr>
        <w:t xml:space="preserve"> </w:t>
      </w:r>
    </w:p>
    <w:p w:rsidR="007A6B6B" w:rsidRPr="007A6B6B" w:rsidRDefault="007A6B6B" w:rsidP="004141D0">
      <w:pPr>
        <w:rPr>
          <w:b/>
          <w:sz w:val="28"/>
          <w:szCs w:val="28"/>
        </w:rPr>
      </w:pPr>
      <w:r w:rsidRPr="007A6B6B">
        <w:rPr>
          <w:b/>
          <w:sz w:val="28"/>
          <w:szCs w:val="28"/>
        </w:rPr>
        <w:t>Kontingent:</w:t>
      </w:r>
      <w:r w:rsidR="0085380A">
        <w:rPr>
          <w:b/>
          <w:sz w:val="28"/>
          <w:szCs w:val="28"/>
        </w:rPr>
        <w:t xml:space="preserve"> (påmindelse)</w:t>
      </w:r>
    </w:p>
    <w:p w:rsidR="007A6B6B" w:rsidRDefault="007A6B6B" w:rsidP="004141D0">
      <w:pPr>
        <w:rPr>
          <w:sz w:val="28"/>
          <w:szCs w:val="28"/>
        </w:rPr>
      </w:pPr>
      <w:r>
        <w:rPr>
          <w:sz w:val="28"/>
          <w:szCs w:val="28"/>
        </w:rPr>
        <w:t>Den 28. juni 2017 udsendtes følgende mail til alle medlemmer:</w:t>
      </w:r>
    </w:p>
    <w:p w:rsidR="007A6B6B" w:rsidRDefault="0085380A" w:rsidP="007A6B6B">
      <w:pPr>
        <w:rPr>
          <w:sz w:val="28"/>
          <w:szCs w:val="28"/>
        </w:rPr>
      </w:pPr>
      <w:r>
        <w:rPr>
          <w:sz w:val="28"/>
          <w:szCs w:val="28"/>
        </w:rPr>
        <w:t>Kontingent 2017</w:t>
      </w:r>
    </w:p>
    <w:p w:rsidR="007A6B6B" w:rsidRDefault="007A6B6B" w:rsidP="007A6B6B">
      <w:pPr>
        <w:rPr>
          <w:sz w:val="28"/>
          <w:szCs w:val="28"/>
        </w:rPr>
      </w:pPr>
      <w:r w:rsidRPr="007A6B6B">
        <w:rPr>
          <w:sz w:val="28"/>
          <w:szCs w:val="28"/>
        </w:rPr>
        <w:t xml:space="preserve">På Corps </w:t>
      </w:r>
      <w:proofErr w:type="spellStart"/>
      <w:r w:rsidRPr="007A6B6B">
        <w:rPr>
          <w:sz w:val="28"/>
          <w:szCs w:val="28"/>
        </w:rPr>
        <w:t>Consulaire</w:t>
      </w:r>
      <w:proofErr w:type="spellEnd"/>
      <w:r w:rsidRPr="007A6B6B">
        <w:rPr>
          <w:sz w:val="28"/>
          <w:szCs w:val="28"/>
        </w:rPr>
        <w:t xml:space="preserve"> – Aarhus’ generalforsamling den 20. juni 2017 blev årskontingentet fastsat uforandret til kr. 500,00 for aktive medlemmer og kr</w:t>
      </w:r>
      <w:r>
        <w:rPr>
          <w:sz w:val="28"/>
          <w:szCs w:val="28"/>
        </w:rPr>
        <w:t>. 200,00 for passive medlemmer.</w:t>
      </w:r>
    </w:p>
    <w:p w:rsidR="007A6B6B" w:rsidRPr="007A6B6B" w:rsidRDefault="007A6B6B" w:rsidP="007A6B6B">
      <w:pPr>
        <w:rPr>
          <w:sz w:val="28"/>
          <w:szCs w:val="28"/>
        </w:rPr>
      </w:pPr>
      <w:r w:rsidRPr="007A6B6B">
        <w:rPr>
          <w:sz w:val="28"/>
          <w:szCs w:val="28"/>
        </w:rPr>
        <w:t xml:space="preserve">I den anledning bedes du venligt indbetale dit kontingent inden 31.7.17 til foreningens bankkonto i Danske Bank A/S, </w:t>
      </w:r>
      <w:proofErr w:type="spellStart"/>
      <w:r w:rsidRPr="007A6B6B">
        <w:rPr>
          <w:sz w:val="28"/>
          <w:szCs w:val="28"/>
        </w:rPr>
        <w:t>reg</w:t>
      </w:r>
      <w:proofErr w:type="spellEnd"/>
      <w:r w:rsidRPr="007A6B6B">
        <w:rPr>
          <w:sz w:val="28"/>
          <w:szCs w:val="28"/>
        </w:rPr>
        <w:t xml:space="preserve">. nr. 1551, konto nr. </w:t>
      </w:r>
      <w:proofErr w:type="gramStart"/>
      <w:r w:rsidRPr="007A6B6B">
        <w:rPr>
          <w:sz w:val="28"/>
          <w:szCs w:val="28"/>
        </w:rPr>
        <w:t>4620504246</w:t>
      </w:r>
      <w:proofErr w:type="gramEnd"/>
      <w:r w:rsidRPr="007A6B6B">
        <w:rPr>
          <w:sz w:val="28"/>
          <w:szCs w:val="28"/>
        </w:rPr>
        <w:t>. Husk venligst at angive dit navn ved indbetalingen.</w:t>
      </w:r>
    </w:p>
    <w:p w:rsidR="007A6B6B" w:rsidRPr="007A6B6B" w:rsidRDefault="007A6B6B" w:rsidP="007A6B6B">
      <w:pPr>
        <w:rPr>
          <w:sz w:val="28"/>
          <w:szCs w:val="28"/>
        </w:rPr>
      </w:pPr>
      <w:r w:rsidRPr="007A6B6B">
        <w:rPr>
          <w:sz w:val="28"/>
          <w:szCs w:val="28"/>
        </w:rPr>
        <w:t>Der vil i</w:t>
      </w:r>
      <w:r>
        <w:rPr>
          <w:sz w:val="28"/>
          <w:szCs w:val="28"/>
        </w:rPr>
        <w:t>kke blive udsendt opkrævninger.</w:t>
      </w:r>
    </w:p>
    <w:p w:rsidR="007A6B6B" w:rsidRPr="00DE0DD3" w:rsidRDefault="007A6B6B" w:rsidP="007A6B6B">
      <w:pPr>
        <w:rPr>
          <w:b/>
          <w:i/>
          <w:color w:val="FF0000"/>
          <w:sz w:val="28"/>
          <w:szCs w:val="28"/>
        </w:rPr>
      </w:pPr>
      <w:r w:rsidRPr="00DE0DD3">
        <w:rPr>
          <w:b/>
          <w:i/>
          <w:color w:val="FF0000"/>
          <w:sz w:val="28"/>
          <w:szCs w:val="28"/>
        </w:rPr>
        <w:t>Samtidig bedes alle medlemmer kontrollerer at deres data på hjemmesiden er korrekte. Er der rettelser bedes disse sendt til info@konsuler.dk</w:t>
      </w:r>
    </w:p>
    <w:p w:rsidR="004477AE" w:rsidRPr="00807DA7" w:rsidRDefault="00335B42" w:rsidP="004141D0">
      <w:pPr>
        <w:rPr>
          <w:b/>
          <w:sz w:val="28"/>
          <w:szCs w:val="28"/>
        </w:rPr>
      </w:pPr>
      <w:r w:rsidRPr="00335B42">
        <w:rPr>
          <w:b/>
          <w:sz w:val="28"/>
          <w:szCs w:val="28"/>
        </w:rPr>
        <w:t>Bestyrelsen:</w:t>
      </w:r>
    </w:p>
    <w:p w:rsidR="004477AE" w:rsidRPr="004477AE" w:rsidRDefault="0085380A" w:rsidP="004477AE">
      <w:pPr>
        <w:rPr>
          <w:sz w:val="28"/>
          <w:szCs w:val="28"/>
        </w:rPr>
      </w:pPr>
      <w:r>
        <w:rPr>
          <w:sz w:val="28"/>
          <w:szCs w:val="28"/>
        </w:rPr>
        <w:t>De bedste hilsner</w:t>
      </w:r>
    </w:p>
    <w:p w:rsidR="004477AE" w:rsidRPr="004477AE" w:rsidRDefault="004477AE" w:rsidP="004477AE">
      <w:pPr>
        <w:rPr>
          <w:sz w:val="28"/>
          <w:szCs w:val="28"/>
        </w:rPr>
      </w:pPr>
      <w:r>
        <w:rPr>
          <w:sz w:val="28"/>
          <w:szCs w:val="28"/>
        </w:rPr>
        <w:t>Bestyrelsen</w:t>
      </w:r>
    </w:p>
    <w:p w:rsidR="00B75BC0" w:rsidRDefault="00B75BC0" w:rsidP="004141D0">
      <w:pPr>
        <w:rPr>
          <w:sz w:val="28"/>
          <w:szCs w:val="28"/>
        </w:rPr>
      </w:pPr>
      <w:r>
        <w:rPr>
          <w:sz w:val="28"/>
          <w:szCs w:val="28"/>
        </w:rPr>
        <w:t xml:space="preserve">Mogens </w:t>
      </w:r>
      <w:proofErr w:type="spellStart"/>
      <w:r>
        <w:rPr>
          <w:sz w:val="28"/>
          <w:szCs w:val="28"/>
        </w:rPr>
        <w:t>Ellerbæ</w:t>
      </w:r>
      <w:r w:rsidR="004477AE" w:rsidRPr="004477AE">
        <w:rPr>
          <w:sz w:val="28"/>
          <w:szCs w:val="28"/>
        </w:rPr>
        <w:t>k</w:t>
      </w:r>
      <w:proofErr w:type="spellEnd"/>
    </w:p>
    <w:p w:rsidR="00807DA7" w:rsidRDefault="00807DA7" w:rsidP="004141D0">
      <w:pPr>
        <w:rPr>
          <w:sz w:val="28"/>
          <w:szCs w:val="28"/>
        </w:rPr>
      </w:pPr>
    </w:p>
    <w:p w:rsidR="007C1760" w:rsidRDefault="001606CB" w:rsidP="004141D0">
      <w:pPr>
        <w:rPr>
          <w:sz w:val="28"/>
          <w:szCs w:val="28"/>
        </w:rPr>
      </w:pPr>
      <w:r>
        <w:rPr>
          <w:sz w:val="28"/>
          <w:szCs w:val="28"/>
        </w:rPr>
        <w:t>NB:</w:t>
      </w:r>
    </w:p>
    <w:p w:rsidR="001606CB" w:rsidRPr="007C1760" w:rsidRDefault="001606CB" w:rsidP="004141D0">
      <w:pPr>
        <w:rPr>
          <w:sz w:val="28"/>
          <w:szCs w:val="28"/>
        </w:rPr>
      </w:pPr>
      <w:r w:rsidRPr="007C1760">
        <w:rPr>
          <w:b/>
          <w:sz w:val="28"/>
          <w:szCs w:val="28"/>
        </w:rPr>
        <w:t>Hvordan logger man ind på medlemssiden?</w:t>
      </w:r>
    </w:p>
    <w:p w:rsidR="00D63636" w:rsidRDefault="00B75BC0" w:rsidP="004141D0">
      <w:pPr>
        <w:rPr>
          <w:sz w:val="28"/>
          <w:szCs w:val="28"/>
        </w:rPr>
      </w:pPr>
      <w:r>
        <w:rPr>
          <w:sz w:val="28"/>
          <w:szCs w:val="28"/>
        </w:rPr>
        <w:t xml:space="preserve">Åben hjemmesiden </w:t>
      </w:r>
      <w:hyperlink r:id="rId11" w:history="1">
        <w:r w:rsidRPr="00E34696">
          <w:rPr>
            <w:rStyle w:val="Hyperlink"/>
            <w:sz w:val="28"/>
            <w:szCs w:val="28"/>
          </w:rPr>
          <w:t>www.konsuler.dk</w:t>
        </w:r>
      </w:hyperlink>
      <w:r>
        <w:rPr>
          <w:sz w:val="28"/>
          <w:szCs w:val="28"/>
        </w:rPr>
        <w:t xml:space="preserve">. </w:t>
      </w:r>
      <w:r w:rsidR="007C1760" w:rsidRPr="007C1760">
        <w:rPr>
          <w:sz w:val="28"/>
          <w:szCs w:val="28"/>
        </w:rPr>
        <w:t>Forneden på forsiden ved siden af vor mail adresse er der t</w:t>
      </w:r>
      <w:r w:rsidR="007C1760">
        <w:rPr>
          <w:sz w:val="28"/>
          <w:szCs w:val="28"/>
        </w:rPr>
        <w:t>ilføjet et ikon "Log in". Hvis man</w:t>
      </w:r>
      <w:r w:rsidR="007C1760" w:rsidRPr="007C1760">
        <w:rPr>
          <w:sz w:val="28"/>
          <w:szCs w:val="28"/>
        </w:rPr>
        <w:t xml:space="preserve"> klikker på dette åbnes en Log in</w:t>
      </w:r>
      <w:r w:rsidR="00F3333B">
        <w:rPr>
          <w:sz w:val="28"/>
          <w:szCs w:val="28"/>
        </w:rPr>
        <w:t>d</w:t>
      </w:r>
      <w:r w:rsidR="007C1760" w:rsidRPr="007C1760">
        <w:rPr>
          <w:sz w:val="28"/>
          <w:szCs w:val="28"/>
        </w:rPr>
        <w:t xml:space="preserve"> side for m</w:t>
      </w:r>
      <w:r w:rsidR="007C1760">
        <w:rPr>
          <w:sz w:val="28"/>
          <w:szCs w:val="28"/>
        </w:rPr>
        <w:t xml:space="preserve">edlemmer </w:t>
      </w:r>
      <w:r w:rsidR="007C1760" w:rsidRPr="007C1760">
        <w:rPr>
          <w:sz w:val="28"/>
          <w:szCs w:val="28"/>
        </w:rPr>
        <w:t xml:space="preserve">(http://konsuler.dk/log-ind/ ). Det interne/fortrolige Password er: K0nsul3r (bemærk tegnet efter det store K er et nul og ikke et stort </w:t>
      </w:r>
      <w:r w:rsidR="007C1760">
        <w:rPr>
          <w:sz w:val="28"/>
          <w:szCs w:val="28"/>
        </w:rPr>
        <w:t xml:space="preserve">O). </w:t>
      </w:r>
    </w:p>
    <w:p w:rsidR="00A1149F" w:rsidRPr="00F65DDB" w:rsidRDefault="00A1149F" w:rsidP="003D27F9">
      <w:pPr>
        <w:rPr>
          <w:rFonts w:cstheme="minorHAnsi"/>
          <w:sz w:val="28"/>
          <w:szCs w:val="28"/>
        </w:rPr>
      </w:pPr>
    </w:p>
    <w:sectPr w:rsidR="00A1149F" w:rsidRPr="00F65DDB" w:rsidSect="009E711F">
      <w:pgSz w:w="11906" w:h="16838"/>
      <w:pgMar w:top="993"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D6"/>
    <w:rsid w:val="000018EC"/>
    <w:rsid w:val="00002A8D"/>
    <w:rsid w:val="00003BBC"/>
    <w:rsid w:val="00007B56"/>
    <w:rsid w:val="0001108E"/>
    <w:rsid w:val="00012A99"/>
    <w:rsid w:val="0001511B"/>
    <w:rsid w:val="00017697"/>
    <w:rsid w:val="00020411"/>
    <w:rsid w:val="0002415B"/>
    <w:rsid w:val="000259DA"/>
    <w:rsid w:val="00025C41"/>
    <w:rsid w:val="000270EC"/>
    <w:rsid w:val="000353C5"/>
    <w:rsid w:val="00043785"/>
    <w:rsid w:val="00043D19"/>
    <w:rsid w:val="00043E9C"/>
    <w:rsid w:val="000469BB"/>
    <w:rsid w:val="000500A6"/>
    <w:rsid w:val="00050815"/>
    <w:rsid w:val="00051AF1"/>
    <w:rsid w:val="0006064C"/>
    <w:rsid w:val="00060CA1"/>
    <w:rsid w:val="00067918"/>
    <w:rsid w:val="0007204C"/>
    <w:rsid w:val="000758F7"/>
    <w:rsid w:val="0007639F"/>
    <w:rsid w:val="00084F83"/>
    <w:rsid w:val="0009037D"/>
    <w:rsid w:val="00093885"/>
    <w:rsid w:val="00093BC1"/>
    <w:rsid w:val="000A5F19"/>
    <w:rsid w:val="000A693F"/>
    <w:rsid w:val="000B010D"/>
    <w:rsid w:val="000B0143"/>
    <w:rsid w:val="000B13BF"/>
    <w:rsid w:val="000B57DE"/>
    <w:rsid w:val="000B5B78"/>
    <w:rsid w:val="000C05C3"/>
    <w:rsid w:val="000C1F65"/>
    <w:rsid w:val="000C377B"/>
    <w:rsid w:val="000C4E48"/>
    <w:rsid w:val="000C4E65"/>
    <w:rsid w:val="000C6E63"/>
    <w:rsid w:val="000D4138"/>
    <w:rsid w:val="000D7FDA"/>
    <w:rsid w:val="000E0412"/>
    <w:rsid w:val="000E6732"/>
    <w:rsid w:val="000E7B53"/>
    <w:rsid w:val="000F1EB7"/>
    <w:rsid w:val="000F5B38"/>
    <w:rsid w:val="001052C8"/>
    <w:rsid w:val="00110207"/>
    <w:rsid w:val="001114C9"/>
    <w:rsid w:val="001131F2"/>
    <w:rsid w:val="00113E62"/>
    <w:rsid w:val="0011423C"/>
    <w:rsid w:val="00114630"/>
    <w:rsid w:val="00116336"/>
    <w:rsid w:val="00124CC7"/>
    <w:rsid w:val="00126923"/>
    <w:rsid w:val="00127A27"/>
    <w:rsid w:val="001315C4"/>
    <w:rsid w:val="00132464"/>
    <w:rsid w:val="00133290"/>
    <w:rsid w:val="00134403"/>
    <w:rsid w:val="00134D18"/>
    <w:rsid w:val="0014424A"/>
    <w:rsid w:val="00151591"/>
    <w:rsid w:val="001516DA"/>
    <w:rsid w:val="00152543"/>
    <w:rsid w:val="001527B5"/>
    <w:rsid w:val="00157B64"/>
    <w:rsid w:val="001606CB"/>
    <w:rsid w:val="0016211B"/>
    <w:rsid w:val="00164239"/>
    <w:rsid w:val="00164E2B"/>
    <w:rsid w:val="001651DF"/>
    <w:rsid w:val="00170BE1"/>
    <w:rsid w:val="00171672"/>
    <w:rsid w:val="00175C7C"/>
    <w:rsid w:val="00176152"/>
    <w:rsid w:val="00187446"/>
    <w:rsid w:val="00187AD9"/>
    <w:rsid w:val="00197454"/>
    <w:rsid w:val="001A4AF6"/>
    <w:rsid w:val="001B1D5B"/>
    <w:rsid w:val="001B316D"/>
    <w:rsid w:val="001B4A3F"/>
    <w:rsid w:val="001B6C8C"/>
    <w:rsid w:val="001C1899"/>
    <w:rsid w:val="001C2370"/>
    <w:rsid w:val="001C293F"/>
    <w:rsid w:val="001C6525"/>
    <w:rsid w:val="001C71AA"/>
    <w:rsid w:val="001D1F22"/>
    <w:rsid w:val="001D2E10"/>
    <w:rsid w:val="001D772E"/>
    <w:rsid w:val="001E3271"/>
    <w:rsid w:val="001E389A"/>
    <w:rsid w:val="001E78B8"/>
    <w:rsid w:val="001F0585"/>
    <w:rsid w:val="001F21E2"/>
    <w:rsid w:val="001F3463"/>
    <w:rsid w:val="001F7062"/>
    <w:rsid w:val="00202DC4"/>
    <w:rsid w:val="002039F1"/>
    <w:rsid w:val="00205545"/>
    <w:rsid w:val="00215ADE"/>
    <w:rsid w:val="0021739E"/>
    <w:rsid w:val="00221623"/>
    <w:rsid w:val="00224145"/>
    <w:rsid w:val="00227BF4"/>
    <w:rsid w:val="00230AD2"/>
    <w:rsid w:val="002466AB"/>
    <w:rsid w:val="00247C5C"/>
    <w:rsid w:val="00251B7F"/>
    <w:rsid w:val="00253034"/>
    <w:rsid w:val="002530E2"/>
    <w:rsid w:val="002579AB"/>
    <w:rsid w:val="002629AE"/>
    <w:rsid w:val="002654D7"/>
    <w:rsid w:val="002658C1"/>
    <w:rsid w:val="00266542"/>
    <w:rsid w:val="00277FF3"/>
    <w:rsid w:val="00284D60"/>
    <w:rsid w:val="00285CD6"/>
    <w:rsid w:val="00290D91"/>
    <w:rsid w:val="002943E8"/>
    <w:rsid w:val="00295D99"/>
    <w:rsid w:val="002A38EB"/>
    <w:rsid w:val="002C518F"/>
    <w:rsid w:val="002D00AB"/>
    <w:rsid w:val="002D14B4"/>
    <w:rsid w:val="002D636D"/>
    <w:rsid w:val="002E0F38"/>
    <w:rsid w:val="002E2C34"/>
    <w:rsid w:val="002E41B2"/>
    <w:rsid w:val="002F0DC9"/>
    <w:rsid w:val="002F2260"/>
    <w:rsid w:val="002F6075"/>
    <w:rsid w:val="002F6557"/>
    <w:rsid w:val="002F6E24"/>
    <w:rsid w:val="003002CE"/>
    <w:rsid w:val="0030325A"/>
    <w:rsid w:val="00303B63"/>
    <w:rsid w:val="00306179"/>
    <w:rsid w:val="00307104"/>
    <w:rsid w:val="00310973"/>
    <w:rsid w:val="00311540"/>
    <w:rsid w:val="00311FE1"/>
    <w:rsid w:val="00314C01"/>
    <w:rsid w:val="0031510D"/>
    <w:rsid w:val="00332F2D"/>
    <w:rsid w:val="00335AEF"/>
    <w:rsid w:val="00335B42"/>
    <w:rsid w:val="003423FD"/>
    <w:rsid w:val="0034510B"/>
    <w:rsid w:val="00350744"/>
    <w:rsid w:val="00351C6E"/>
    <w:rsid w:val="003560B7"/>
    <w:rsid w:val="00361665"/>
    <w:rsid w:val="00363D45"/>
    <w:rsid w:val="00366383"/>
    <w:rsid w:val="00366454"/>
    <w:rsid w:val="00371E71"/>
    <w:rsid w:val="00374269"/>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D27F9"/>
    <w:rsid w:val="003E7F4C"/>
    <w:rsid w:val="003F10CD"/>
    <w:rsid w:val="003F2D96"/>
    <w:rsid w:val="003F4C8E"/>
    <w:rsid w:val="00400509"/>
    <w:rsid w:val="00400AD1"/>
    <w:rsid w:val="0040240F"/>
    <w:rsid w:val="0040332B"/>
    <w:rsid w:val="00407DD4"/>
    <w:rsid w:val="00411206"/>
    <w:rsid w:val="00411AA8"/>
    <w:rsid w:val="00412A18"/>
    <w:rsid w:val="004141D0"/>
    <w:rsid w:val="00415C20"/>
    <w:rsid w:val="00417F70"/>
    <w:rsid w:val="004241E2"/>
    <w:rsid w:val="00425640"/>
    <w:rsid w:val="00427026"/>
    <w:rsid w:val="004329B3"/>
    <w:rsid w:val="00432B64"/>
    <w:rsid w:val="0043456B"/>
    <w:rsid w:val="004352BC"/>
    <w:rsid w:val="00443D27"/>
    <w:rsid w:val="00444039"/>
    <w:rsid w:val="004477AE"/>
    <w:rsid w:val="00447B6B"/>
    <w:rsid w:val="004505CE"/>
    <w:rsid w:val="00452E3A"/>
    <w:rsid w:val="00453347"/>
    <w:rsid w:val="00454CAE"/>
    <w:rsid w:val="00460A74"/>
    <w:rsid w:val="00461EF7"/>
    <w:rsid w:val="00463752"/>
    <w:rsid w:val="00463DAE"/>
    <w:rsid w:val="00466D43"/>
    <w:rsid w:val="004707EC"/>
    <w:rsid w:val="004717FD"/>
    <w:rsid w:val="00474822"/>
    <w:rsid w:val="004804B3"/>
    <w:rsid w:val="00486E50"/>
    <w:rsid w:val="0049379C"/>
    <w:rsid w:val="00495840"/>
    <w:rsid w:val="004A0725"/>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11F22"/>
    <w:rsid w:val="00512B74"/>
    <w:rsid w:val="00515045"/>
    <w:rsid w:val="00521F1F"/>
    <w:rsid w:val="00531CEE"/>
    <w:rsid w:val="00531DEA"/>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85E6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D5A1B"/>
    <w:rsid w:val="005E0B23"/>
    <w:rsid w:val="005E1D23"/>
    <w:rsid w:val="005E54EB"/>
    <w:rsid w:val="005E6F1D"/>
    <w:rsid w:val="005F0348"/>
    <w:rsid w:val="005F0C94"/>
    <w:rsid w:val="005F46DC"/>
    <w:rsid w:val="005F7327"/>
    <w:rsid w:val="00601A1F"/>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108"/>
    <w:rsid w:val="006469AE"/>
    <w:rsid w:val="00657C09"/>
    <w:rsid w:val="0066086F"/>
    <w:rsid w:val="00661704"/>
    <w:rsid w:val="00662200"/>
    <w:rsid w:val="006677E5"/>
    <w:rsid w:val="00680167"/>
    <w:rsid w:val="00687C0E"/>
    <w:rsid w:val="006A154D"/>
    <w:rsid w:val="006A23BB"/>
    <w:rsid w:val="006A489C"/>
    <w:rsid w:val="006B0014"/>
    <w:rsid w:val="006B3D1D"/>
    <w:rsid w:val="006B5081"/>
    <w:rsid w:val="006B6727"/>
    <w:rsid w:val="006B73B3"/>
    <w:rsid w:val="006D1422"/>
    <w:rsid w:val="006D25D1"/>
    <w:rsid w:val="006D4080"/>
    <w:rsid w:val="006D4257"/>
    <w:rsid w:val="006D6B9E"/>
    <w:rsid w:val="006E3723"/>
    <w:rsid w:val="006E6559"/>
    <w:rsid w:val="006F0134"/>
    <w:rsid w:val="006F2D90"/>
    <w:rsid w:val="006F5386"/>
    <w:rsid w:val="006F66A1"/>
    <w:rsid w:val="007029A3"/>
    <w:rsid w:val="0070604E"/>
    <w:rsid w:val="00710A09"/>
    <w:rsid w:val="0071553B"/>
    <w:rsid w:val="00715B49"/>
    <w:rsid w:val="00717267"/>
    <w:rsid w:val="00720B12"/>
    <w:rsid w:val="00725B39"/>
    <w:rsid w:val="00727BC5"/>
    <w:rsid w:val="00733412"/>
    <w:rsid w:val="00740570"/>
    <w:rsid w:val="00747EB4"/>
    <w:rsid w:val="007518B4"/>
    <w:rsid w:val="00752E25"/>
    <w:rsid w:val="00753CB9"/>
    <w:rsid w:val="00753CC1"/>
    <w:rsid w:val="00756120"/>
    <w:rsid w:val="00757D84"/>
    <w:rsid w:val="00761015"/>
    <w:rsid w:val="0076156E"/>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A6B6B"/>
    <w:rsid w:val="007B4CB2"/>
    <w:rsid w:val="007B4E1F"/>
    <w:rsid w:val="007B5040"/>
    <w:rsid w:val="007B6345"/>
    <w:rsid w:val="007B6716"/>
    <w:rsid w:val="007C1760"/>
    <w:rsid w:val="007C1DB2"/>
    <w:rsid w:val="007C7280"/>
    <w:rsid w:val="007C76E7"/>
    <w:rsid w:val="007D058F"/>
    <w:rsid w:val="007D088B"/>
    <w:rsid w:val="007D6FF9"/>
    <w:rsid w:val="007E01E1"/>
    <w:rsid w:val="007F1143"/>
    <w:rsid w:val="007F27AB"/>
    <w:rsid w:val="007F44B5"/>
    <w:rsid w:val="007F702E"/>
    <w:rsid w:val="008034E6"/>
    <w:rsid w:val="00805385"/>
    <w:rsid w:val="00807DA7"/>
    <w:rsid w:val="0081304D"/>
    <w:rsid w:val="00814BC2"/>
    <w:rsid w:val="008167D3"/>
    <w:rsid w:val="00821706"/>
    <w:rsid w:val="008237FA"/>
    <w:rsid w:val="00825058"/>
    <w:rsid w:val="0083371D"/>
    <w:rsid w:val="008425D2"/>
    <w:rsid w:val="0085297A"/>
    <w:rsid w:val="0085380A"/>
    <w:rsid w:val="00864C7C"/>
    <w:rsid w:val="00865F48"/>
    <w:rsid w:val="0086645D"/>
    <w:rsid w:val="008710A7"/>
    <w:rsid w:val="0087138C"/>
    <w:rsid w:val="008743C2"/>
    <w:rsid w:val="00877C6E"/>
    <w:rsid w:val="00891E78"/>
    <w:rsid w:val="0089365D"/>
    <w:rsid w:val="0089482D"/>
    <w:rsid w:val="008A0BDB"/>
    <w:rsid w:val="008A762E"/>
    <w:rsid w:val="008B08F8"/>
    <w:rsid w:val="008B149F"/>
    <w:rsid w:val="008B45A1"/>
    <w:rsid w:val="008B4E29"/>
    <w:rsid w:val="008B5C6E"/>
    <w:rsid w:val="008C68C4"/>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45AA0"/>
    <w:rsid w:val="0094748E"/>
    <w:rsid w:val="009523AD"/>
    <w:rsid w:val="00954F50"/>
    <w:rsid w:val="00955320"/>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4430"/>
    <w:rsid w:val="009B73A3"/>
    <w:rsid w:val="009B7DA9"/>
    <w:rsid w:val="009C0907"/>
    <w:rsid w:val="009C0E10"/>
    <w:rsid w:val="009C32BB"/>
    <w:rsid w:val="009C38E5"/>
    <w:rsid w:val="009D0DAA"/>
    <w:rsid w:val="009E0231"/>
    <w:rsid w:val="009E1D10"/>
    <w:rsid w:val="009E711F"/>
    <w:rsid w:val="009F0CD3"/>
    <w:rsid w:val="009F4D1C"/>
    <w:rsid w:val="009F7206"/>
    <w:rsid w:val="009F7BC1"/>
    <w:rsid w:val="00A01339"/>
    <w:rsid w:val="00A02623"/>
    <w:rsid w:val="00A03D2A"/>
    <w:rsid w:val="00A1149F"/>
    <w:rsid w:val="00A16CE1"/>
    <w:rsid w:val="00A204B3"/>
    <w:rsid w:val="00A21865"/>
    <w:rsid w:val="00A25E4F"/>
    <w:rsid w:val="00A31445"/>
    <w:rsid w:val="00A34100"/>
    <w:rsid w:val="00A34839"/>
    <w:rsid w:val="00A34C64"/>
    <w:rsid w:val="00A42205"/>
    <w:rsid w:val="00A442B1"/>
    <w:rsid w:val="00A4531B"/>
    <w:rsid w:val="00A4595B"/>
    <w:rsid w:val="00A461DE"/>
    <w:rsid w:val="00A4646C"/>
    <w:rsid w:val="00A544A5"/>
    <w:rsid w:val="00A6161C"/>
    <w:rsid w:val="00A63F63"/>
    <w:rsid w:val="00A726A6"/>
    <w:rsid w:val="00A821BB"/>
    <w:rsid w:val="00A856C1"/>
    <w:rsid w:val="00A85C92"/>
    <w:rsid w:val="00A86871"/>
    <w:rsid w:val="00A901D1"/>
    <w:rsid w:val="00A95A86"/>
    <w:rsid w:val="00A95B85"/>
    <w:rsid w:val="00AA44A3"/>
    <w:rsid w:val="00AA59C9"/>
    <w:rsid w:val="00AA718A"/>
    <w:rsid w:val="00AB57D5"/>
    <w:rsid w:val="00AB6F68"/>
    <w:rsid w:val="00AC1FB0"/>
    <w:rsid w:val="00AC329E"/>
    <w:rsid w:val="00AC6BBE"/>
    <w:rsid w:val="00AD291B"/>
    <w:rsid w:val="00AD6BC2"/>
    <w:rsid w:val="00AE2DE9"/>
    <w:rsid w:val="00AE453E"/>
    <w:rsid w:val="00AE7C1F"/>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47D23"/>
    <w:rsid w:val="00B50831"/>
    <w:rsid w:val="00B5270E"/>
    <w:rsid w:val="00B53FBD"/>
    <w:rsid w:val="00B5705D"/>
    <w:rsid w:val="00B60486"/>
    <w:rsid w:val="00B63288"/>
    <w:rsid w:val="00B75BC0"/>
    <w:rsid w:val="00B8496B"/>
    <w:rsid w:val="00B84AF8"/>
    <w:rsid w:val="00B8753A"/>
    <w:rsid w:val="00B9613B"/>
    <w:rsid w:val="00BA6C79"/>
    <w:rsid w:val="00BB3DCF"/>
    <w:rsid w:val="00BB3E04"/>
    <w:rsid w:val="00BB5913"/>
    <w:rsid w:val="00BD0B4F"/>
    <w:rsid w:val="00BD1C7B"/>
    <w:rsid w:val="00BD23DE"/>
    <w:rsid w:val="00BD304D"/>
    <w:rsid w:val="00BD55B4"/>
    <w:rsid w:val="00BD5BE8"/>
    <w:rsid w:val="00BD63AC"/>
    <w:rsid w:val="00BD6B02"/>
    <w:rsid w:val="00BD724A"/>
    <w:rsid w:val="00BE1E86"/>
    <w:rsid w:val="00BE3891"/>
    <w:rsid w:val="00C02B12"/>
    <w:rsid w:val="00C04FFA"/>
    <w:rsid w:val="00C13BCB"/>
    <w:rsid w:val="00C1490E"/>
    <w:rsid w:val="00C33176"/>
    <w:rsid w:val="00C34112"/>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43AC"/>
    <w:rsid w:val="00CB4D9B"/>
    <w:rsid w:val="00CC0745"/>
    <w:rsid w:val="00CC0C8C"/>
    <w:rsid w:val="00CC122B"/>
    <w:rsid w:val="00CC6D94"/>
    <w:rsid w:val="00CD0479"/>
    <w:rsid w:val="00CD0F5E"/>
    <w:rsid w:val="00CD2171"/>
    <w:rsid w:val="00CD4541"/>
    <w:rsid w:val="00CD5454"/>
    <w:rsid w:val="00CD7EE5"/>
    <w:rsid w:val="00CE1ECF"/>
    <w:rsid w:val="00CE3E67"/>
    <w:rsid w:val="00CF5B42"/>
    <w:rsid w:val="00D009C1"/>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3636"/>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B6CA3"/>
    <w:rsid w:val="00DC025E"/>
    <w:rsid w:val="00DC2238"/>
    <w:rsid w:val="00DC3CF4"/>
    <w:rsid w:val="00DD0361"/>
    <w:rsid w:val="00DD0850"/>
    <w:rsid w:val="00DD4935"/>
    <w:rsid w:val="00DD5A0B"/>
    <w:rsid w:val="00DD698C"/>
    <w:rsid w:val="00DD6CEE"/>
    <w:rsid w:val="00DD76B7"/>
    <w:rsid w:val="00DE0B8D"/>
    <w:rsid w:val="00DE0DD3"/>
    <w:rsid w:val="00DE29EE"/>
    <w:rsid w:val="00DE384E"/>
    <w:rsid w:val="00DE3DD7"/>
    <w:rsid w:val="00DE58C7"/>
    <w:rsid w:val="00DF3972"/>
    <w:rsid w:val="00DF39BF"/>
    <w:rsid w:val="00DF7C77"/>
    <w:rsid w:val="00E0147C"/>
    <w:rsid w:val="00E03C62"/>
    <w:rsid w:val="00E04CA7"/>
    <w:rsid w:val="00E05BB4"/>
    <w:rsid w:val="00E104C8"/>
    <w:rsid w:val="00E21615"/>
    <w:rsid w:val="00E2239F"/>
    <w:rsid w:val="00E22FF4"/>
    <w:rsid w:val="00E2382F"/>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765B"/>
    <w:rsid w:val="00E6275C"/>
    <w:rsid w:val="00E660A8"/>
    <w:rsid w:val="00E66354"/>
    <w:rsid w:val="00E726B1"/>
    <w:rsid w:val="00E765E8"/>
    <w:rsid w:val="00E823B9"/>
    <w:rsid w:val="00E84794"/>
    <w:rsid w:val="00E8706D"/>
    <w:rsid w:val="00E929FE"/>
    <w:rsid w:val="00E93D50"/>
    <w:rsid w:val="00E961AF"/>
    <w:rsid w:val="00E96FC8"/>
    <w:rsid w:val="00EA01E6"/>
    <w:rsid w:val="00EA43B1"/>
    <w:rsid w:val="00EA45B9"/>
    <w:rsid w:val="00EA51DA"/>
    <w:rsid w:val="00EA5C64"/>
    <w:rsid w:val="00EB38C0"/>
    <w:rsid w:val="00EC0AA1"/>
    <w:rsid w:val="00EC1227"/>
    <w:rsid w:val="00EC2955"/>
    <w:rsid w:val="00EC2B2C"/>
    <w:rsid w:val="00ED15A7"/>
    <w:rsid w:val="00EE2231"/>
    <w:rsid w:val="00EE2756"/>
    <w:rsid w:val="00EE2D5A"/>
    <w:rsid w:val="00EE64FF"/>
    <w:rsid w:val="00EE67C7"/>
    <w:rsid w:val="00EF5022"/>
    <w:rsid w:val="00EF53B0"/>
    <w:rsid w:val="00EF6EB5"/>
    <w:rsid w:val="00F03F5C"/>
    <w:rsid w:val="00F04191"/>
    <w:rsid w:val="00F05E9C"/>
    <w:rsid w:val="00F14EAF"/>
    <w:rsid w:val="00F232D7"/>
    <w:rsid w:val="00F239FD"/>
    <w:rsid w:val="00F27E77"/>
    <w:rsid w:val="00F3094C"/>
    <w:rsid w:val="00F32801"/>
    <w:rsid w:val="00F3333B"/>
    <w:rsid w:val="00F345D4"/>
    <w:rsid w:val="00F37403"/>
    <w:rsid w:val="00F40403"/>
    <w:rsid w:val="00F41AD9"/>
    <w:rsid w:val="00F45291"/>
    <w:rsid w:val="00F50C2E"/>
    <w:rsid w:val="00F53128"/>
    <w:rsid w:val="00F65DDB"/>
    <w:rsid w:val="00F711B6"/>
    <w:rsid w:val="00F75175"/>
    <w:rsid w:val="00F765A1"/>
    <w:rsid w:val="00F76900"/>
    <w:rsid w:val="00F76FDA"/>
    <w:rsid w:val="00F80EFA"/>
    <w:rsid w:val="00F9095D"/>
    <w:rsid w:val="00F90CB3"/>
    <w:rsid w:val="00F93391"/>
    <w:rsid w:val="00FA1202"/>
    <w:rsid w:val="00FA4020"/>
    <w:rsid w:val="00FB0291"/>
    <w:rsid w:val="00FB14CB"/>
    <w:rsid w:val="00FB1BBB"/>
    <w:rsid w:val="00FB38E4"/>
    <w:rsid w:val="00FB4807"/>
    <w:rsid w:val="00FB48F9"/>
    <w:rsid w:val="00FC01D3"/>
    <w:rsid w:val="00FC3A24"/>
    <w:rsid w:val="00FC4F15"/>
    <w:rsid w:val="00FC5181"/>
    <w:rsid w:val="00FC5A12"/>
    <w:rsid w:val="00FC7DAE"/>
    <w:rsid w:val="00FD2679"/>
    <w:rsid w:val="00FD365A"/>
    <w:rsid w:val="00FD36A4"/>
    <w:rsid w:val="00FD6DE2"/>
    <w:rsid w:val="00FE02A0"/>
    <w:rsid w:val="00FE66E5"/>
    <w:rsid w:val="00FF2E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65D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DDB"/>
    <w:rPr>
      <w:rFonts w:ascii="Tahoma" w:hAnsi="Tahoma" w:cs="Tahoma"/>
      <w:sz w:val="16"/>
      <w:szCs w:val="16"/>
    </w:rPr>
  </w:style>
  <w:style w:type="character" w:styleId="Hyperlink">
    <w:name w:val="Hyperlink"/>
    <w:basedOn w:val="Standardskrifttypeiafsnit"/>
    <w:uiPriority w:val="99"/>
    <w:unhideWhenUsed/>
    <w:rsid w:val="00A11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65DD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DDB"/>
    <w:rPr>
      <w:rFonts w:ascii="Tahoma" w:hAnsi="Tahoma" w:cs="Tahoma"/>
      <w:sz w:val="16"/>
      <w:szCs w:val="16"/>
    </w:rPr>
  </w:style>
  <w:style w:type="character" w:styleId="Hyperlink">
    <w:name w:val="Hyperlink"/>
    <w:basedOn w:val="Standardskrifttypeiafsnit"/>
    <w:uiPriority w:val="99"/>
    <w:unhideWhenUsed/>
    <w:rsid w:val="00A11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konsuler.dk" TargetMode="External"/><Relationship Id="rId5" Type="http://schemas.openxmlformats.org/officeDocument/2006/relationships/image" Target="media/image1.png"/><Relationship Id="rId10" Type="http://schemas.openxmlformats.org/officeDocument/2006/relationships/hyperlink" Target="http://um.dk/da/nyheder-fra-udenrigsministeriet/NewsDisplayPage/?newsID=AC650A43-B824-4E63-A21E-E0995EE1F563" TargetMode="External"/><Relationship Id="rId4" Type="http://schemas.openxmlformats.org/officeDocument/2006/relationships/webSettings" Target="webSettings.xml"/><Relationship Id="rId9" Type="http://schemas.openxmlformats.org/officeDocument/2006/relationships/hyperlink" Target="http://friheden.dk/det-sker/hermans-rufus-gifford/"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523</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10</cp:revision>
  <dcterms:created xsi:type="dcterms:W3CDTF">2017-08-31T08:23:00Z</dcterms:created>
  <dcterms:modified xsi:type="dcterms:W3CDTF">2017-09-12T13:32:00Z</dcterms:modified>
</cp:coreProperties>
</file>